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AECB9" w14:textId="77777777" w:rsidR="00A56E1F" w:rsidRPr="0034267A" w:rsidRDefault="00A735A1" w:rsidP="0034267A">
      <w:pPr>
        <w:ind w:firstLine="0"/>
        <w:jc w:val="center"/>
        <w:rPr>
          <w:rFonts w:ascii="Calibri" w:hAnsi="Calibri" w:cs="Times New Roman"/>
          <w:b/>
          <w:sz w:val="28"/>
          <w:szCs w:val="28"/>
        </w:rPr>
      </w:pPr>
      <w:r w:rsidRPr="0034267A">
        <w:rPr>
          <w:rFonts w:ascii="Calibri" w:hAnsi="Calibri" w:cs="Times New Roman"/>
          <w:b/>
          <w:sz w:val="28"/>
          <w:szCs w:val="28"/>
        </w:rPr>
        <w:t>Inter-Parish Loan Fund</w:t>
      </w:r>
    </w:p>
    <w:p w14:paraId="4C5837BE" w14:textId="77777777" w:rsidR="00B144C1" w:rsidRPr="0034267A" w:rsidRDefault="00B144C1" w:rsidP="0034267A">
      <w:pPr>
        <w:ind w:firstLine="0"/>
        <w:jc w:val="center"/>
        <w:rPr>
          <w:rFonts w:ascii="Calibri" w:hAnsi="Calibri" w:cs="Times New Roman"/>
          <w:b/>
          <w:sz w:val="28"/>
          <w:szCs w:val="28"/>
        </w:rPr>
      </w:pPr>
      <w:r w:rsidRPr="0034267A">
        <w:rPr>
          <w:rFonts w:ascii="Calibri" w:hAnsi="Calibri" w:cs="Times New Roman"/>
          <w:b/>
          <w:sz w:val="28"/>
          <w:szCs w:val="28"/>
        </w:rPr>
        <w:t xml:space="preserve">Deposit Accounts </w:t>
      </w:r>
      <w:r w:rsidR="00C81963" w:rsidRPr="0034267A">
        <w:rPr>
          <w:rFonts w:ascii="Calibri" w:hAnsi="Calibri" w:cs="Times New Roman"/>
          <w:b/>
          <w:sz w:val="28"/>
          <w:szCs w:val="28"/>
        </w:rPr>
        <w:t xml:space="preserve"> </w:t>
      </w:r>
    </w:p>
    <w:p w14:paraId="6F5F5940" w14:textId="77777777" w:rsidR="00FB1FF2" w:rsidRPr="0034267A" w:rsidRDefault="00C81963" w:rsidP="0034267A">
      <w:pPr>
        <w:ind w:firstLine="0"/>
        <w:jc w:val="center"/>
        <w:rPr>
          <w:rFonts w:ascii="Calibri" w:hAnsi="Calibri" w:cs="Times New Roman"/>
          <w:b/>
          <w:sz w:val="28"/>
          <w:szCs w:val="28"/>
        </w:rPr>
      </w:pPr>
      <w:r w:rsidRPr="0034267A">
        <w:rPr>
          <w:rFonts w:ascii="Calibri" w:hAnsi="Calibri" w:cs="Times New Roman"/>
          <w:b/>
          <w:sz w:val="28"/>
          <w:szCs w:val="28"/>
        </w:rPr>
        <w:t xml:space="preserve">Establishing </w:t>
      </w:r>
      <w:r w:rsidR="00B144C1" w:rsidRPr="0034267A">
        <w:rPr>
          <w:rFonts w:ascii="Calibri" w:hAnsi="Calibri" w:cs="Times New Roman"/>
          <w:b/>
          <w:sz w:val="28"/>
          <w:szCs w:val="28"/>
        </w:rPr>
        <w:t xml:space="preserve">Deposit Accounts and </w:t>
      </w:r>
      <w:r w:rsidR="00FB1FF2" w:rsidRPr="0034267A">
        <w:rPr>
          <w:rFonts w:ascii="Calibri" w:hAnsi="Calibri" w:cs="Times New Roman"/>
          <w:b/>
          <w:sz w:val="28"/>
          <w:szCs w:val="28"/>
        </w:rPr>
        <w:t xml:space="preserve">Withdrawal </w:t>
      </w:r>
      <w:r w:rsidR="00B144C1" w:rsidRPr="0034267A">
        <w:rPr>
          <w:rFonts w:ascii="Calibri" w:hAnsi="Calibri" w:cs="Times New Roman"/>
          <w:b/>
          <w:sz w:val="28"/>
          <w:szCs w:val="28"/>
        </w:rPr>
        <w:t>Request Procedure</w:t>
      </w:r>
    </w:p>
    <w:p w14:paraId="37EFD54D" w14:textId="77777777" w:rsidR="00A56E1F" w:rsidRDefault="00A56E1F" w:rsidP="00A56E1F"/>
    <w:p w14:paraId="06D6B7EE" w14:textId="77777777" w:rsidR="00C81963" w:rsidRPr="001567FE" w:rsidRDefault="00C81963" w:rsidP="00C81963">
      <w:pPr>
        <w:ind w:firstLine="0"/>
      </w:pPr>
    </w:p>
    <w:p w14:paraId="765AC77A" w14:textId="77777777" w:rsidR="00ED2647" w:rsidRPr="001567FE" w:rsidRDefault="00C81963" w:rsidP="00C13353">
      <w:pPr>
        <w:ind w:firstLine="0"/>
        <w:jc w:val="both"/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IPLF deposit accounts </w:t>
      </w:r>
      <w:proofErr w:type="gramStart"/>
      <w:r w:rsidRPr="001567FE">
        <w:rPr>
          <w:rFonts w:ascii="Calibri" w:hAnsi="Calibri" w:cs="Times New Roman"/>
        </w:rPr>
        <w:t>acts</w:t>
      </w:r>
      <w:proofErr w:type="gramEnd"/>
      <w:r w:rsidRPr="001567FE">
        <w:rPr>
          <w:rFonts w:ascii="Calibri" w:hAnsi="Calibri" w:cs="Times New Roman"/>
        </w:rPr>
        <w:t xml:space="preserve"> like a bank savings account for </w:t>
      </w:r>
      <w:r w:rsidR="00ED2647" w:rsidRPr="001567FE">
        <w:rPr>
          <w:rFonts w:ascii="Calibri" w:hAnsi="Calibri" w:cs="Times New Roman"/>
        </w:rPr>
        <w:t>the locations</w:t>
      </w:r>
      <w:r w:rsidRPr="001567FE">
        <w:rPr>
          <w:rFonts w:ascii="Calibri" w:hAnsi="Calibri" w:cs="Times New Roman"/>
        </w:rPr>
        <w:t xml:space="preserve">. </w:t>
      </w:r>
      <w:r w:rsidR="00ED2647" w:rsidRPr="001567FE">
        <w:rPr>
          <w:rFonts w:ascii="Calibri" w:hAnsi="Calibri" w:cs="Times New Roman"/>
        </w:rPr>
        <w:t xml:space="preserve">  The money is available on demand for locations to request withdrawals.</w:t>
      </w:r>
    </w:p>
    <w:p w14:paraId="13A37EFF" w14:textId="77777777" w:rsidR="00ED2647" w:rsidRPr="001567FE" w:rsidRDefault="00ED2647" w:rsidP="00C13353">
      <w:pPr>
        <w:ind w:firstLine="0"/>
        <w:jc w:val="both"/>
        <w:rPr>
          <w:rFonts w:ascii="Calibri" w:hAnsi="Calibri" w:cs="Times New Roman"/>
        </w:rPr>
      </w:pPr>
    </w:p>
    <w:p w14:paraId="024BB0DE" w14:textId="77777777" w:rsidR="00C827C0" w:rsidRPr="001567FE" w:rsidRDefault="00C827C0" w:rsidP="00C13353">
      <w:pPr>
        <w:ind w:firstLine="0"/>
        <w:jc w:val="both"/>
        <w:rPr>
          <w:rFonts w:ascii="Calibri" w:hAnsi="Calibri" w:cs="Times New Roman"/>
          <w:b/>
        </w:rPr>
      </w:pPr>
      <w:r w:rsidRPr="001567FE">
        <w:rPr>
          <w:rFonts w:ascii="Calibri" w:hAnsi="Calibri" w:cs="Times New Roman"/>
          <w:b/>
        </w:rPr>
        <w:t>Establishing Deposit Accounts/Funds</w:t>
      </w:r>
      <w:r w:rsidR="00851F44" w:rsidRPr="001567FE">
        <w:rPr>
          <w:rFonts w:ascii="Calibri" w:hAnsi="Calibri" w:cs="Times New Roman"/>
          <w:b/>
        </w:rPr>
        <w:t>:</w:t>
      </w:r>
    </w:p>
    <w:p w14:paraId="2CCCD8EA" w14:textId="77777777" w:rsidR="00C81963" w:rsidRPr="001567FE" w:rsidRDefault="00C81963" w:rsidP="00C13353">
      <w:pPr>
        <w:ind w:firstLine="0"/>
        <w:jc w:val="both"/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Locations can have as many accounts/funds as </w:t>
      </w:r>
      <w:r w:rsidR="00B144C1" w:rsidRPr="001567FE">
        <w:rPr>
          <w:rFonts w:ascii="Calibri" w:hAnsi="Calibri" w:cs="Times New Roman"/>
        </w:rPr>
        <w:t>needed</w:t>
      </w:r>
      <w:r w:rsidRPr="001567FE">
        <w:rPr>
          <w:rFonts w:ascii="Calibri" w:hAnsi="Calibri" w:cs="Times New Roman"/>
        </w:rPr>
        <w:t xml:space="preserve">.  </w:t>
      </w:r>
      <w:r w:rsidR="00B144C1" w:rsidRPr="001567FE">
        <w:rPr>
          <w:rFonts w:ascii="Calibri" w:hAnsi="Calibri" w:cs="Times New Roman"/>
        </w:rPr>
        <w:t>T</w:t>
      </w:r>
      <w:r w:rsidRPr="001567FE">
        <w:rPr>
          <w:rFonts w:ascii="Calibri" w:hAnsi="Calibri" w:cs="Times New Roman"/>
        </w:rPr>
        <w:t>o establish a new account/fund the location send</w:t>
      </w:r>
      <w:r w:rsidR="00B144C1" w:rsidRPr="001567FE">
        <w:rPr>
          <w:rFonts w:ascii="Calibri" w:hAnsi="Calibri" w:cs="Times New Roman"/>
        </w:rPr>
        <w:t>s</w:t>
      </w:r>
      <w:r w:rsidRPr="001567FE">
        <w:rPr>
          <w:rFonts w:ascii="Calibri" w:hAnsi="Calibri" w:cs="Times New Roman"/>
        </w:rPr>
        <w:t xml:space="preserve"> in </w:t>
      </w:r>
      <w:r w:rsidR="00B144C1" w:rsidRPr="001567FE">
        <w:rPr>
          <w:rFonts w:ascii="Calibri" w:hAnsi="Calibri" w:cs="Times New Roman"/>
        </w:rPr>
        <w:t xml:space="preserve">a </w:t>
      </w:r>
      <w:r w:rsidRPr="001567FE">
        <w:rPr>
          <w:rFonts w:ascii="Calibri" w:hAnsi="Calibri" w:cs="Times New Roman"/>
        </w:rPr>
        <w:t xml:space="preserve">deposit </w:t>
      </w:r>
      <w:r w:rsidR="00B144C1" w:rsidRPr="001567FE">
        <w:rPr>
          <w:rFonts w:ascii="Calibri" w:hAnsi="Calibri" w:cs="Times New Roman"/>
        </w:rPr>
        <w:t xml:space="preserve">and </w:t>
      </w:r>
      <w:r w:rsidR="00F11793" w:rsidRPr="001567FE">
        <w:rPr>
          <w:rFonts w:ascii="Calibri" w:hAnsi="Calibri" w:cs="Times New Roman"/>
        </w:rPr>
        <w:t xml:space="preserve">sends a note/memo stating they would like a new account/fund </w:t>
      </w:r>
      <w:r w:rsidR="00B144C1" w:rsidRPr="001567FE">
        <w:rPr>
          <w:rFonts w:ascii="Calibri" w:hAnsi="Calibri" w:cs="Times New Roman"/>
        </w:rPr>
        <w:t xml:space="preserve">setup and </w:t>
      </w:r>
      <w:r w:rsidRPr="001567FE">
        <w:rPr>
          <w:rFonts w:ascii="Calibri" w:hAnsi="Calibri" w:cs="Times New Roman"/>
        </w:rPr>
        <w:t xml:space="preserve">the name </w:t>
      </w:r>
      <w:r w:rsidR="00B144C1" w:rsidRPr="001567FE">
        <w:rPr>
          <w:rFonts w:ascii="Calibri" w:hAnsi="Calibri" w:cs="Times New Roman"/>
        </w:rPr>
        <w:t>of the account</w:t>
      </w:r>
      <w:r w:rsidRPr="001567FE">
        <w:rPr>
          <w:rFonts w:ascii="Calibri" w:hAnsi="Calibri" w:cs="Times New Roman"/>
        </w:rPr>
        <w:t xml:space="preserve">.  </w:t>
      </w:r>
      <w:r w:rsidR="00C13353" w:rsidRPr="001567FE">
        <w:rPr>
          <w:rFonts w:ascii="Calibri" w:hAnsi="Calibri" w:cs="Times New Roman"/>
        </w:rPr>
        <w:t xml:space="preserve">If a location has multiple accounts, it is important to communicate what account(s) the deposit or withdrawal are </w:t>
      </w:r>
      <w:r w:rsidR="00ED2647" w:rsidRPr="001567FE">
        <w:rPr>
          <w:rFonts w:ascii="Calibri" w:hAnsi="Calibri" w:cs="Times New Roman"/>
        </w:rPr>
        <w:t>for.</w:t>
      </w:r>
    </w:p>
    <w:p w14:paraId="49AA5F8D" w14:textId="77777777" w:rsidR="00FB1FF2" w:rsidRPr="001567FE" w:rsidRDefault="00FB1FF2" w:rsidP="00F821D1">
      <w:pPr>
        <w:ind w:firstLine="0"/>
        <w:rPr>
          <w:b/>
          <w:color w:val="FF0000"/>
        </w:rPr>
      </w:pPr>
    </w:p>
    <w:p w14:paraId="28208D33" w14:textId="77777777" w:rsidR="00F821D1" w:rsidRPr="001567FE" w:rsidRDefault="00F821D1" w:rsidP="00F821D1">
      <w:pPr>
        <w:ind w:firstLine="0"/>
        <w:rPr>
          <w:b/>
          <w:color w:val="FF0000"/>
        </w:rPr>
      </w:pPr>
      <w:r w:rsidRPr="001567FE">
        <w:rPr>
          <w:b/>
          <w:color w:val="FF0000"/>
        </w:rPr>
        <w:t xml:space="preserve">NEW PROCEDURE FOR DEPOSITS </w:t>
      </w:r>
      <w:r w:rsidR="00C41ED1" w:rsidRPr="001567FE">
        <w:rPr>
          <w:b/>
          <w:color w:val="FF0000"/>
        </w:rPr>
        <w:t xml:space="preserve">OR LOANS </w:t>
      </w:r>
      <w:r w:rsidRPr="001567FE">
        <w:rPr>
          <w:b/>
          <w:color w:val="FF0000"/>
        </w:rPr>
        <w:t xml:space="preserve">TO BE ACH’D TO IPLF BANK ACCOUNT </w:t>
      </w:r>
    </w:p>
    <w:p w14:paraId="03D5A35D" w14:textId="77777777" w:rsidR="00F821D1" w:rsidRPr="001567FE" w:rsidRDefault="00F821D1" w:rsidP="00F821D1">
      <w:pPr>
        <w:ind w:firstLine="0"/>
      </w:pPr>
      <w:r w:rsidRPr="001567FE">
        <w:t>Previously the only method for locations to deposit funds into the IPLF account was to send a check.</w:t>
      </w:r>
    </w:p>
    <w:p w14:paraId="35E8E55A" w14:textId="77777777" w:rsidR="00F821D1" w:rsidRPr="001567FE" w:rsidRDefault="00F821D1" w:rsidP="00F821D1">
      <w:pPr>
        <w:ind w:firstLine="0"/>
      </w:pPr>
      <w:r w:rsidRPr="001567FE">
        <w:t xml:space="preserve">We are now </w:t>
      </w:r>
      <w:proofErr w:type="gramStart"/>
      <w:r w:rsidRPr="001567FE">
        <w:t>setup</w:t>
      </w:r>
      <w:proofErr w:type="gramEnd"/>
      <w:r w:rsidRPr="001567FE">
        <w:t xml:space="preserve"> so locations can directly ACH money into their IPLF accounts.</w:t>
      </w:r>
      <w:r w:rsidR="00311B6C" w:rsidRPr="001567FE">
        <w:t xml:space="preserve">  </w:t>
      </w:r>
    </w:p>
    <w:p w14:paraId="42B37ADF" w14:textId="77777777" w:rsidR="00311B6C" w:rsidRPr="001567FE" w:rsidRDefault="00F821D1" w:rsidP="00F821D1">
      <w:pPr>
        <w:ind w:firstLine="0"/>
        <w:rPr>
          <w:b/>
        </w:rPr>
      </w:pPr>
      <w:r w:rsidRPr="001567FE">
        <w:rPr>
          <w:b/>
        </w:rPr>
        <w:t>There is a minimum</w:t>
      </w:r>
      <w:r w:rsidR="00C41ED1" w:rsidRPr="001567FE">
        <w:rPr>
          <w:b/>
        </w:rPr>
        <w:t xml:space="preserve"> for</w:t>
      </w:r>
      <w:r w:rsidRPr="001567FE">
        <w:rPr>
          <w:b/>
        </w:rPr>
        <w:t xml:space="preserve"> deposit amount</w:t>
      </w:r>
      <w:r w:rsidR="00C41ED1" w:rsidRPr="001567FE">
        <w:rPr>
          <w:b/>
        </w:rPr>
        <w:t>s</w:t>
      </w:r>
      <w:r w:rsidRPr="001567FE">
        <w:rPr>
          <w:b/>
        </w:rPr>
        <w:t xml:space="preserve"> of $</w:t>
      </w:r>
      <w:r w:rsidR="00C41ED1" w:rsidRPr="001567FE">
        <w:rPr>
          <w:b/>
        </w:rPr>
        <w:t>10</w:t>
      </w:r>
      <w:r w:rsidRPr="001567FE">
        <w:rPr>
          <w:b/>
        </w:rPr>
        <w:t>,000.00</w:t>
      </w:r>
      <w:r w:rsidR="00C41ED1" w:rsidRPr="001567FE">
        <w:rPr>
          <w:b/>
        </w:rPr>
        <w:t>.</w:t>
      </w:r>
    </w:p>
    <w:p w14:paraId="7A7D9A4B" w14:textId="77777777" w:rsidR="00C41ED1" w:rsidRPr="001567FE" w:rsidRDefault="00C41ED1" w:rsidP="00F821D1">
      <w:pPr>
        <w:ind w:firstLine="0"/>
        <w:rPr>
          <w:b/>
        </w:rPr>
      </w:pPr>
    </w:p>
    <w:p w14:paraId="3F9534EB" w14:textId="77777777" w:rsidR="00C41ED1" w:rsidRDefault="00C41ED1" w:rsidP="00F821D1">
      <w:pPr>
        <w:ind w:firstLine="0"/>
        <w:rPr>
          <w:b/>
        </w:rPr>
      </w:pPr>
      <w:proofErr w:type="gramStart"/>
      <w:r w:rsidRPr="001567FE">
        <w:rPr>
          <w:b/>
        </w:rPr>
        <w:t>The banking</w:t>
      </w:r>
      <w:proofErr w:type="gramEnd"/>
      <w:r w:rsidRPr="001567FE">
        <w:rPr>
          <w:b/>
        </w:rPr>
        <w:t xml:space="preserve"> information to ACH</w:t>
      </w:r>
      <w:r w:rsidR="003F3B95" w:rsidRPr="001567FE">
        <w:rPr>
          <w:b/>
        </w:rPr>
        <w:t xml:space="preserve"> TO IPLF ACCOUNT</w:t>
      </w:r>
      <w:r w:rsidRPr="001567FE">
        <w:rPr>
          <w:b/>
        </w:rPr>
        <w:t>:</w:t>
      </w:r>
    </w:p>
    <w:p w14:paraId="3459B9E5" w14:textId="77777777" w:rsidR="000E00AD" w:rsidRPr="001567FE" w:rsidRDefault="000E00AD" w:rsidP="00F821D1">
      <w:pPr>
        <w:ind w:firstLine="0"/>
        <w:rPr>
          <w:b/>
        </w:rPr>
      </w:pPr>
    </w:p>
    <w:p w14:paraId="5A1BF702" w14:textId="77777777" w:rsidR="00C41ED1" w:rsidRPr="001567FE" w:rsidRDefault="00C41ED1" w:rsidP="003F3B95">
      <w:r w:rsidRPr="001567FE">
        <w:t>INTER PARISH LOAN FUND, INC.</w:t>
      </w:r>
    </w:p>
    <w:p w14:paraId="7DDFE72F" w14:textId="77777777" w:rsidR="00C41ED1" w:rsidRPr="001567FE" w:rsidRDefault="003F3B95" w:rsidP="003F3B95">
      <w:r w:rsidRPr="001567FE">
        <w:t>ABA/ROUTING NUMBER:</w:t>
      </w:r>
      <w:r w:rsidRPr="001567FE">
        <w:tab/>
        <w:t>021052053</w:t>
      </w:r>
    </w:p>
    <w:p w14:paraId="11B4DFA7" w14:textId="77777777" w:rsidR="003F3B95" w:rsidRPr="001567FE" w:rsidRDefault="003F3B95" w:rsidP="003F3B95">
      <w:proofErr w:type="gramStart"/>
      <w:r w:rsidRPr="001567FE">
        <w:t>ACCOUNT #:</w:t>
      </w:r>
      <w:r w:rsidRPr="001567FE">
        <w:tab/>
      </w:r>
      <w:r w:rsidRPr="001567FE">
        <w:tab/>
      </w:r>
      <w:proofErr w:type="gramEnd"/>
      <w:r w:rsidRPr="001567FE">
        <w:tab/>
        <w:t>81150696</w:t>
      </w:r>
    </w:p>
    <w:p w14:paraId="62F4BA98" w14:textId="77777777" w:rsidR="00C41ED1" w:rsidRPr="001567FE" w:rsidRDefault="003F3B95" w:rsidP="003F3B95">
      <w:pPr>
        <w:pStyle w:val="ListParagraph"/>
        <w:numPr>
          <w:ilvl w:val="0"/>
          <w:numId w:val="13"/>
        </w:numPr>
      </w:pPr>
      <w:r w:rsidRPr="001567FE">
        <w:t xml:space="preserve">FOR DEPOSITS - </w:t>
      </w:r>
      <w:r w:rsidR="00C41ED1" w:rsidRPr="001567FE">
        <w:t xml:space="preserve">In the reference field </w:t>
      </w:r>
      <w:r w:rsidRPr="001567FE">
        <w:t xml:space="preserve">on the ACH, </w:t>
      </w:r>
      <w:r w:rsidR="00C41ED1" w:rsidRPr="001567FE">
        <w:t>the location # and</w:t>
      </w:r>
      <w:r w:rsidRPr="001567FE">
        <w:t xml:space="preserve"> if a location has more than 1 IPLF, the</w:t>
      </w:r>
      <w:r w:rsidR="00C41ED1" w:rsidRPr="001567FE">
        <w:t xml:space="preserve"> </w:t>
      </w:r>
      <w:r w:rsidRPr="001567FE">
        <w:t xml:space="preserve">fund </w:t>
      </w:r>
      <w:r w:rsidR="00C41ED1" w:rsidRPr="001567FE">
        <w:t>must be included.</w:t>
      </w:r>
      <w:r w:rsidRPr="001567FE">
        <w:t xml:space="preserve">  If the fund is not </w:t>
      </w:r>
      <w:proofErr w:type="gramStart"/>
      <w:r w:rsidRPr="001567FE">
        <w:t>included</w:t>
      </w:r>
      <w:proofErr w:type="gramEnd"/>
      <w:r w:rsidRPr="001567FE">
        <w:t xml:space="preserve"> it will automatically </w:t>
      </w:r>
      <w:proofErr w:type="gramStart"/>
      <w:r w:rsidRPr="001567FE">
        <w:t>deposited</w:t>
      </w:r>
      <w:proofErr w:type="gramEnd"/>
      <w:r w:rsidRPr="001567FE">
        <w:t xml:space="preserve"> into the Operating Fund.  </w:t>
      </w:r>
    </w:p>
    <w:p w14:paraId="61A74A82" w14:textId="77777777" w:rsidR="003F3B95" w:rsidRPr="001567FE" w:rsidRDefault="003F3B95" w:rsidP="003F3B95">
      <w:pPr>
        <w:pStyle w:val="ListParagraph"/>
        <w:numPr>
          <w:ilvl w:val="0"/>
          <w:numId w:val="13"/>
        </w:numPr>
      </w:pPr>
      <w:r w:rsidRPr="001567FE">
        <w:t xml:space="preserve">FOR LOANS – In the reference field the location # and LOAN # must be included.  </w:t>
      </w:r>
    </w:p>
    <w:p w14:paraId="69E24FA4" w14:textId="77777777" w:rsidR="003F3B95" w:rsidRPr="001567FE" w:rsidRDefault="003F3B95" w:rsidP="003F3B95">
      <w:pPr>
        <w:pStyle w:val="ListParagraph"/>
        <w:ind w:left="1440" w:firstLine="0"/>
      </w:pPr>
    </w:p>
    <w:p w14:paraId="2A162E6E" w14:textId="3A3711CF" w:rsidR="00311B6C" w:rsidRPr="001567FE" w:rsidRDefault="003F3B95" w:rsidP="003F3B95">
      <w:pPr>
        <w:pStyle w:val="ListParagraph"/>
        <w:ind w:firstLine="0"/>
      </w:pPr>
      <w:r w:rsidRPr="001567FE">
        <w:t xml:space="preserve">Please follow up with an email to Robin Scannell </w:t>
      </w:r>
      <w:hyperlink r:id="rId5" w:history="1">
        <w:r w:rsidR="00644AE4" w:rsidRPr="001567FE">
          <w:rPr>
            <w:rStyle w:val="Hyperlink"/>
          </w:rPr>
          <w:t>rscannell@archbalt.org</w:t>
        </w:r>
      </w:hyperlink>
      <w:r w:rsidRPr="001567FE">
        <w:t xml:space="preserve"> to ensure it is processed properly.  </w:t>
      </w:r>
    </w:p>
    <w:p w14:paraId="3000025C" w14:textId="77777777" w:rsidR="003F3B95" w:rsidRPr="001567FE" w:rsidRDefault="003F3B95" w:rsidP="003F3B95">
      <w:pPr>
        <w:ind w:firstLine="0"/>
        <w:rPr>
          <w:b/>
        </w:rPr>
      </w:pPr>
    </w:p>
    <w:p w14:paraId="0B675971" w14:textId="33BF5945" w:rsidR="003F3B95" w:rsidRPr="001567FE" w:rsidRDefault="003F3B95" w:rsidP="003F3B95">
      <w:pPr>
        <w:ind w:firstLine="0"/>
        <w:rPr>
          <w:b/>
        </w:rPr>
      </w:pPr>
      <w:r w:rsidRPr="001567FE">
        <w:rPr>
          <w:b/>
        </w:rPr>
        <w:t xml:space="preserve">Please contact </w:t>
      </w:r>
      <w:r w:rsidR="00BB448C" w:rsidRPr="001567FE">
        <w:rPr>
          <w:b/>
        </w:rPr>
        <w:t>JoAnn Hevey</w:t>
      </w:r>
      <w:r w:rsidRPr="001567FE">
        <w:rPr>
          <w:b/>
        </w:rPr>
        <w:t xml:space="preserve"> if any questions, </w:t>
      </w:r>
      <w:hyperlink r:id="rId6" w:history="1">
        <w:r w:rsidR="00095081" w:rsidRPr="001567FE">
          <w:rPr>
            <w:rStyle w:val="Hyperlink"/>
            <w:b/>
          </w:rPr>
          <w:t>JoAnn.Hevey@archbalt.org</w:t>
        </w:r>
      </w:hyperlink>
      <w:r w:rsidRPr="001567FE">
        <w:rPr>
          <w:b/>
        </w:rPr>
        <w:t>, (410)547-53</w:t>
      </w:r>
      <w:r w:rsidR="00095081" w:rsidRPr="001567FE">
        <w:rPr>
          <w:b/>
        </w:rPr>
        <w:t>30</w:t>
      </w:r>
    </w:p>
    <w:p w14:paraId="16DF0B9C" w14:textId="77777777" w:rsidR="00B144C1" w:rsidRPr="001567FE" w:rsidRDefault="00B144C1" w:rsidP="0034267A">
      <w:pPr>
        <w:ind w:firstLine="0"/>
        <w:jc w:val="both"/>
        <w:rPr>
          <w:rFonts w:ascii="Calibri" w:hAnsi="Calibri" w:cs="Times New Roman"/>
          <w:b/>
        </w:rPr>
      </w:pPr>
    </w:p>
    <w:p w14:paraId="05CD250F" w14:textId="77777777" w:rsidR="00D55E02" w:rsidRPr="001567FE" w:rsidRDefault="00C13353" w:rsidP="0034267A">
      <w:pPr>
        <w:ind w:firstLine="0"/>
        <w:jc w:val="both"/>
        <w:rPr>
          <w:rFonts w:ascii="Calibri" w:hAnsi="Calibri" w:cs="Times New Roman"/>
          <w:b/>
        </w:rPr>
      </w:pPr>
      <w:r w:rsidRPr="001567FE">
        <w:rPr>
          <w:rFonts w:ascii="Calibri" w:hAnsi="Calibri" w:cs="Times New Roman"/>
          <w:b/>
        </w:rPr>
        <w:t>P</w:t>
      </w:r>
      <w:r w:rsidR="00C827C0" w:rsidRPr="001567FE">
        <w:rPr>
          <w:rFonts w:ascii="Calibri" w:hAnsi="Calibri" w:cs="Times New Roman"/>
          <w:b/>
        </w:rPr>
        <w:t>ROCEDURE FOR IPLF DEPOSIT WITHDRAWAL REQUESTS</w:t>
      </w:r>
    </w:p>
    <w:p w14:paraId="2A136B92" w14:textId="77777777" w:rsidR="00851F44" w:rsidRPr="001567FE" w:rsidRDefault="00851F44" w:rsidP="00A56E1F">
      <w:pPr>
        <w:ind w:firstLine="0"/>
        <w:rPr>
          <w:b/>
        </w:rPr>
      </w:pPr>
    </w:p>
    <w:p w14:paraId="46127F94" w14:textId="77777777" w:rsidR="00ED2647" w:rsidRPr="001567FE" w:rsidRDefault="00B144C1" w:rsidP="00A56E1F">
      <w:pPr>
        <w:ind w:firstLine="0"/>
        <w:rPr>
          <w:b/>
        </w:rPr>
      </w:pPr>
      <w:r w:rsidRPr="001567FE">
        <w:rPr>
          <w:b/>
        </w:rPr>
        <w:t>Approvals and Methods to Request Withdrawals:</w:t>
      </w:r>
    </w:p>
    <w:p w14:paraId="4EB52BCE" w14:textId="77777777" w:rsidR="00C81963" w:rsidRPr="001567FE" w:rsidRDefault="00C81963" w:rsidP="002C70D0">
      <w:pPr>
        <w:pStyle w:val="ListParagraph"/>
        <w:numPr>
          <w:ilvl w:val="0"/>
          <w:numId w:val="2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It is required for the Pastor or Principal to approve all withdrawal requests.  </w:t>
      </w:r>
    </w:p>
    <w:p w14:paraId="175E4BEA" w14:textId="77777777" w:rsidR="00FB1FF2" w:rsidRPr="001567FE" w:rsidRDefault="00FB1FF2" w:rsidP="00C13353">
      <w:pPr>
        <w:pStyle w:val="ListParagraph"/>
        <w:numPr>
          <w:ilvl w:val="0"/>
          <w:numId w:val="2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>Withdrawal</w:t>
      </w:r>
      <w:r w:rsidR="00C827C0" w:rsidRPr="001567FE">
        <w:rPr>
          <w:rFonts w:ascii="Calibri" w:hAnsi="Calibri" w:cs="Times New Roman"/>
        </w:rPr>
        <w:t>s</w:t>
      </w:r>
      <w:r w:rsidRPr="001567FE">
        <w:rPr>
          <w:rFonts w:ascii="Calibri" w:hAnsi="Calibri" w:cs="Times New Roman"/>
        </w:rPr>
        <w:t xml:space="preserve"> can be requested by:</w:t>
      </w:r>
    </w:p>
    <w:p w14:paraId="17930DD4" w14:textId="44739A34" w:rsidR="00C13353" w:rsidRPr="001567FE" w:rsidRDefault="00C81963" w:rsidP="00C13353">
      <w:pPr>
        <w:pStyle w:val="ListParagraph"/>
        <w:numPr>
          <w:ilvl w:val="0"/>
          <w:numId w:val="1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Completing a </w:t>
      </w:r>
      <w:hyperlink r:id="rId7" w:history="1">
        <w:r w:rsidRPr="001567FE">
          <w:rPr>
            <w:rStyle w:val="Hyperlink"/>
            <w:rFonts w:ascii="Calibri" w:hAnsi="Calibri" w:cs="Times New Roman"/>
          </w:rPr>
          <w:t>Withdrawal Request Form</w:t>
        </w:r>
      </w:hyperlink>
      <w:r w:rsidR="00C13353" w:rsidRPr="001567FE">
        <w:rPr>
          <w:rFonts w:ascii="Calibri" w:hAnsi="Calibri" w:cs="Times New Roman"/>
        </w:rPr>
        <w:t xml:space="preserve"> </w:t>
      </w:r>
    </w:p>
    <w:p w14:paraId="7F862BDE" w14:textId="77777777" w:rsidR="00C13353" w:rsidRPr="001567FE" w:rsidRDefault="00C13353" w:rsidP="00C13353">
      <w:pPr>
        <w:pStyle w:val="ListParagraph"/>
        <w:numPr>
          <w:ilvl w:val="0"/>
          <w:numId w:val="1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Sending an email in which the pastor or principal has been copied and </w:t>
      </w:r>
      <w:r w:rsidR="00B144C1" w:rsidRPr="001567FE">
        <w:rPr>
          <w:rFonts w:ascii="Calibri" w:hAnsi="Calibri" w:cs="Times New Roman"/>
        </w:rPr>
        <w:t>approved the withdrawal.</w:t>
      </w:r>
    </w:p>
    <w:p w14:paraId="65F803B9" w14:textId="30EE7365" w:rsidR="00C13353" w:rsidRPr="001567FE" w:rsidRDefault="00B144C1" w:rsidP="003817B1">
      <w:pPr>
        <w:ind w:left="720" w:firstLine="0"/>
        <w:rPr>
          <w:rFonts w:ascii="Calibri" w:hAnsi="Calibri" w:cs="Times New Roman"/>
          <w:i/>
        </w:rPr>
      </w:pPr>
      <w:r w:rsidRPr="001567FE">
        <w:rPr>
          <w:rFonts w:ascii="Calibri" w:hAnsi="Calibri" w:cs="Times New Roman"/>
          <w:i/>
        </w:rPr>
        <w:t>R</w:t>
      </w:r>
      <w:r w:rsidR="00C13353" w:rsidRPr="001567FE">
        <w:rPr>
          <w:rFonts w:ascii="Calibri" w:hAnsi="Calibri" w:cs="Times New Roman"/>
          <w:i/>
        </w:rPr>
        <w:t xml:space="preserve">equests should be sent to </w:t>
      </w:r>
      <w:hyperlink r:id="rId8" w:history="1">
        <w:r w:rsidR="003817B1" w:rsidRPr="001567FE">
          <w:rPr>
            <w:rStyle w:val="Hyperlink"/>
            <w:rFonts w:ascii="Calibri" w:hAnsi="Calibri" w:cs="Times New Roman"/>
            <w:i/>
          </w:rPr>
          <w:t>iplfrequests@archbalt.org</w:t>
        </w:r>
      </w:hyperlink>
    </w:p>
    <w:p w14:paraId="49868398" w14:textId="77777777" w:rsidR="003817B1" w:rsidRPr="001567FE" w:rsidRDefault="003817B1" w:rsidP="003817B1">
      <w:pPr>
        <w:ind w:left="720" w:firstLine="0"/>
        <w:rPr>
          <w:rFonts w:ascii="Calibri" w:hAnsi="Calibri" w:cs="Times New Roman"/>
        </w:rPr>
      </w:pPr>
    </w:p>
    <w:p w14:paraId="76B3B9C7" w14:textId="3CA1D01B" w:rsidR="00ED2647" w:rsidRPr="001567FE" w:rsidRDefault="00ED2647" w:rsidP="00C827C0">
      <w:pPr>
        <w:ind w:left="720" w:firstLine="0"/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The request will be approved and processed.  It is our goal to process the requests in a timely manner, normally </w:t>
      </w:r>
      <w:proofErr w:type="gramStart"/>
      <w:r w:rsidRPr="001567FE">
        <w:rPr>
          <w:rFonts w:ascii="Calibri" w:hAnsi="Calibri" w:cs="Times New Roman"/>
        </w:rPr>
        <w:t>in</w:t>
      </w:r>
      <w:proofErr w:type="gramEnd"/>
      <w:r w:rsidRPr="001567FE">
        <w:rPr>
          <w:rFonts w:ascii="Calibri" w:hAnsi="Calibri" w:cs="Times New Roman"/>
        </w:rPr>
        <w:t xml:space="preserve"> the same day.   </w:t>
      </w:r>
    </w:p>
    <w:p w14:paraId="67EB04DF" w14:textId="77777777" w:rsidR="00C13353" w:rsidRPr="001567FE" w:rsidRDefault="00ED2647" w:rsidP="00C13353">
      <w:r w:rsidRPr="001567FE">
        <w:t xml:space="preserve"> </w:t>
      </w:r>
      <w:r w:rsidR="0034267A" w:rsidRPr="001567FE">
        <w:tab/>
      </w:r>
    </w:p>
    <w:p w14:paraId="3E26C956" w14:textId="77777777" w:rsidR="00D55E02" w:rsidRPr="001567FE" w:rsidRDefault="00B144C1" w:rsidP="0034267A">
      <w:pPr>
        <w:ind w:firstLine="0"/>
        <w:rPr>
          <w:b/>
        </w:rPr>
      </w:pPr>
      <w:r w:rsidRPr="001567FE">
        <w:rPr>
          <w:b/>
        </w:rPr>
        <w:lastRenderedPageBreak/>
        <w:t>Methods t</w:t>
      </w:r>
      <w:r w:rsidR="00ED2647" w:rsidRPr="001567FE">
        <w:rPr>
          <w:b/>
        </w:rPr>
        <w:t>o Receive Money Requested</w:t>
      </w:r>
      <w:r w:rsidR="00851F44" w:rsidRPr="001567FE">
        <w:rPr>
          <w:b/>
        </w:rPr>
        <w:t>:</w:t>
      </w:r>
    </w:p>
    <w:p w14:paraId="7106B86A" w14:textId="77777777" w:rsidR="0034267A" w:rsidRPr="001567FE" w:rsidRDefault="002C70D0" w:rsidP="00F3192B">
      <w:pPr>
        <w:pStyle w:val="ListParagraph"/>
        <w:numPr>
          <w:ilvl w:val="0"/>
          <w:numId w:val="4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>Accounts Payable Check – the traditional method of processing withdrawal requests</w:t>
      </w:r>
      <w:r w:rsidR="0034267A" w:rsidRPr="001567FE">
        <w:rPr>
          <w:rFonts w:ascii="Calibri" w:hAnsi="Calibri" w:cs="Times New Roman"/>
        </w:rPr>
        <w:t>.  Sometimes this could take more than a day if there are not sufficient authorized signers in the office.</w:t>
      </w:r>
    </w:p>
    <w:p w14:paraId="29DDA1FC" w14:textId="77777777" w:rsidR="002C70D0" w:rsidRPr="001567FE" w:rsidRDefault="002C70D0" w:rsidP="002C70D0">
      <w:pPr>
        <w:pStyle w:val="ListParagraph"/>
        <w:numPr>
          <w:ilvl w:val="0"/>
          <w:numId w:val="4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  <w:b/>
        </w:rPr>
        <w:t>ACH – Direct transfer into the location’s bank account</w:t>
      </w:r>
      <w:r w:rsidRPr="001567FE">
        <w:rPr>
          <w:rFonts w:ascii="Calibri" w:hAnsi="Calibri" w:cs="Times New Roman"/>
        </w:rPr>
        <w:t>.</w:t>
      </w:r>
    </w:p>
    <w:p w14:paraId="369C148B" w14:textId="77777777" w:rsidR="002C70D0" w:rsidRPr="001567FE" w:rsidRDefault="002C70D0" w:rsidP="00B144C1">
      <w:pPr>
        <w:pStyle w:val="ListParagraph"/>
        <w:ind w:firstLine="0"/>
        <w:rPr>
          <w:rFonts w:ascii="Calibri" w:hAnsi="Calibri" w:cs="Times New Roman"/>
        </w:rPr>
      </w:pPr>
      <w:r w:rsidRPr="001567FE">
        <w:rPr>
          <w:rFonts w:ascii="Calibri" w:hAnsi="Calibri" w:cs="Times New Roman"/>
          <w:b/>
        </w:rPr>
        <w:t>ADVANTAGE</w:t>
      </w:r>
      <w:r w:rsidR="00B144C1" w:rsidRPr="001567FE">
        <w:rPr>
          <w:rFonts w:ascii="Calibri" w:hAnsi="Calibri" w:cs="Times New Roman"/>
        </w:rPr>
        <w:t xml:space="preserve"> - </w:t>
      </w:r>
      <w:r w:rsidRPr="001567FE">
        <w:rPr>
          <w:rFonts w:ascii="Calibri" w:hAnsi="Calibri" w:cs="Times New Roman"/>
        </w:rPr>
        <w:t>Deposited into your bank account, in most cases, the same day or if not the next day.</w:t>
      </w:r>
    </w:p>
    <w:p w14:paraId="1CCCE3BA" w14:textId="77777777" w:rsidR="00ED2647" w:rsidRPr="001567FE" w:rsidRDefault="00C827C0" w:rsidP="00A56E1F">
      <w:pPr>
        <w:ind w:firstLine="0"/>
      </w:pPr>
      <w:r w:rsidRPr="001567FE">
        <w:tab/>
      </w:r>
    </w:p>
    <w:p w14:paraId="7B491821" w14:textId="77777777" w:rsidR="00C827C0" w:rsidRPr="001567FE" w:rsidRDefault="00C827C0" w:rsidP="00C827C0">
      <w:pPr>
        <w:rPr>
          <w:b/>
        </w:rPr>
      </w:pPr>
      <w:r w:rsidRPr="001567FE">
        <w:rPr>
          <w:b/>
        </w:rPr>
        <w:t xml:space="preserve">Information </w:t>
      </w:r>
      <w:r w:rsidR="00851F44" w:rsidRPr="001567FE">
        <w:rPr>
          <w:b/>
        </w:rPr>
        <w:t xml:space="preserve">for </w:t>
      </w:r>
      <w:r w:rsidRPr="001567FE">
        <w:rPr>
          <w:b/>
        </w:rPr>
        <w:t>ACH</w:t>
      </w:r>
      <w:r w:rsidR="00851F44" w:rsidRPr="001567FE">
        <w:rPr>
          <w:b/>
        </w:rPr>
        <w:t xml:space="preserve"> transfers</w:t>
      </w:r>
    </w:p>
    <w:p w14:paraId="3E2FA7B8" w14:textId="77777777" w:rsidR="00C827C0" w:rsidRPr="001567FE" w:rsidRDefault="00C827C0" w:rsidP="0034267A">
      <w:pPr>
        <w:pStyle w:val="ListParagraph"/>
        <w:numPr>
          <w:ilvl w:val="0"/>
          <w:numId w:val="10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It is required to get a </w:t>
      </w:r>
      <w:r w:rsidR="00851F44" w:rsidRPr="001567FE">
        <w:rPr>
          <w:rFonts w:ascii="Calibri" w:hAnsi="Calibri" w:cs="Times New Roman"/>
        </w:rPr>
        <w:t xml:space="preserve">copy of the </w:t>
      </w:r>
      <w:r w:rsidRPr="001567FE">
        <w:rPr>
          <w:rFonts w:ascii="Calibri" w:hAnsi="Calibri" w:cs="Times New Roman"/>
        </w:rPr>
        <w:t>location’s check for verifying the Bank account &amp; Routing number.</w:t>
      </w:r>
    </w:p>
    <w:p w14:paraId="45420FE4" w14:textId="77777777" w:rsidR="00C827C0" w:rsidRPr="001567FE" w:rsidRDefault="00C827C0" w:rsidP="00584138">
      <w:pPr>
        <w:pStyle w:val="ListParagraph"/>
        <w:numPr>
          <w:ilvl w:val="0"/>
          <w:numId w:val="10"/>
        </w:numPr>
        <w:rPr>
          <w:rFonts w:ascii="Calibri" w:hAnsi="Calibri" w:cs="Times New Roman"/>
        </w:rPr>
      </w:pPr>
      <w:r w:rsidRPr="001567FE">
        <w:rPr>
          <w:rFonts w:ascii="Calibri" w:hAnsi="Calibri" w:cs="Times New Roman"/>
        </w:rPr>
        <w:t xml:space="preserve">This is for both audit purposes and fraud protection.  </w:t>
      </w:r>
      <w:r w:rsidR="00851F44" w:rsidRPr="001567FE">
        <w:rPr>
          <w:rFonts w:ascii="Calibri" w:hAnsi="Calibri" w:cs="Times New Roman"/>
        </w:rPr>
        <w:t xml:space="preserve">If </w:t>
      </w:r>
      <w:proofErr w:type="gramStart"/>
      <w:r w:rsidR="00851F44" w:rsidRPr="001567FE">
        <w:rPr>
          <w:rFonts w:ascii="Calibri" w:hAnsi="Calibri" w:cs="Times New Roman"/>
        </w:rPr>
        <w:t>necessary</w:t>
      </w:r>
      <w:proofErr w:type="gramEnd"/>
      <w:r w:rsidR="00851F44" w:rsidRPr="001567FE">
        <w:rPr>
          <w:rFonts w:ascii="Calibri" w:hAnsi="Calibri" w:cs="Times New Roman"/>
        </w:rPr>
        <w:t xml:space="preserve"> w</w:t>
      </w:r>
      <w:r w:rsidRPr="001567FE">
        <w:rPr>
          <w:rFonts w:ascii="Calibri" w:hAnsi="Calibri" w:cs="Times New Roman"/>
        </w:rPr>
        <w:t xml:space="preserve">e can get this information from </w:t>
      </w:r>
      <w:proofErr w:type="gramStart"/>
      <w:r w:rsidRPr="001567FE">
        <w:rPr>
          <w:rFonts w:ascii="Calibri" w:hAnsi="Calibri" w:cs="Times New Roman"/>
        </w:rPr>
        <w:t>a last</w:t>
      </w:r>
      <w:proofErr w:type="gramEnd"/>
      <w:r w:rsidRPr="001567FE">
        <w:rPr>
          <w:rFonts w:ascii="Calibri" w:hAnsi="Calibri" w:cs="Times New Roman"/>
        </w:rPr>
        <w:t xml:space="preserve"> check sent </w:t>
      </w:r>
      <w:r w:rsidR="00851F44" w:rsidRPr="001567FE">
        <w:rPr>
          <w:rFonts w:ascii="Calibri" w:hAnsi="Calibri" w:cs="Times New Roman"/>
        </w:rPr>
        <w:t xml:space="preserve">to us.  </w:t>
      </w:r>
      <w:r w:rsidRPr="001567FE">
        <w:rPr>
          <w:rFonts w:ascii="Calibri" w:hAnsi="Calibri" w:cs="Times New Roman"/>
        </w:rPr>
        <w:t xml:space="preserve">  </w:t>
      </w:r>
    </w:p>
    <w:p w14:paraId="126873B3" w14:textId="77777777" w:rsidR="00851F44" w:rsidRDefault="00851F44" w:rsidP="00584138">
      <w:pPr>
        <w:pStyle w:val="ListParagraph"/>
        <w:numPr>
          <w:ilvl w:val="0"/>
          <w:numId w:val="10"/>
        </w:numPr>
      </w:pPr>
      <w:r w:rsidRPr="001567FE">
        <w:t>A location can have more than 1 ACH account established.  It is important to clearly communicate which account the funds</w:t>
      </w:r>
      <w:r>
        <w:t xml:space="preserve"> should be transferred into if a location has more than 1.</w:t>
      </w:r>
    </w:p>
    <w:sectPr w:rsidR="00851F44" w:rsidSect="00C827C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4CEB"/>
    <w:multiLevelType w:val="hybridMultilevel"/>
    <w:tmpl w:val="141833A0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50D76D2"/>
    <w:multiLevelType w:val="hybridMultilevel"/>
    <w:tmpl w:val="814252AE"/>
    <w:lvl w:ilvl="0" w:tplc="81A2AC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8E0D3B"/>
    <w:multiLevelType w:val="hybridMultilevel"/>
    <w:tmpl w:val="D7EC33EA"/>
    <w:lvl w:ilvl="0" w:tplc="20FE23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6322B5"/>
    <w:multiLevelType w:val="hybridMultilevel"/>
    <w:tmpl w:val="3A924A1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259400E"/>
    <w:multiLevelType w:val="hybridMultilevel"/>
    <w:tmpl w:val="13A26FFE"/>
    <w:lvl w:ilvl="0" w:tplc="60448D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823B9F"/>
    <w:multiLevelType w:val="hybridMultilevel"/>
    <w:tmpl w:val="F2601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21924"/>
    <w:multiLevelType w:val="hybridMultilevel"/>
    <w:tmpl w:val="BFCA4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A628B"/>
    <w:multiLevelType w:val="hybridMultilevel"/>
    <w:tmpl w:val="6696E2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FB135B"/>
    <w:multiLevelType w:val="hybridMultilevel"/>
    <w:tmpl w:val="CD2462BE"/>
    <w:lvl w:ilvl="0" w:tplc="74847A7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F0C24"/>
    <w:multiLevelType w:val="hybridMultilevel"/>
    <w:tmpl w:val="0EAC5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783BFE"/>
    <w:multiLevelType w:val="hybridMultilevel"/>
    <w:tmpl w:val="E3E45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B5F76"/>
    <w:multiLevelType w:val="hybridMultilevel"/>
    <w:tmpl w:val="7D3624AA"/>
    <w:lvl w:ilvl="0" w:tplc="F1920FBA">
      <w:start w:val="1"/>
      <w:numFmt w:val="upperLetter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BAB10B5"/>
    <w:multiLevelType w:val="hybridMultilevel"/>
    <w:tmpl w:val="9BCC7CEE"/>
    <w:lvl w:ilvl="0" w:tplc="CC7665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9665202">
    <w:abstractNumId w:val="11"/>
  </w:num>
  <w:num w:numId="2" w16cid:durableId="1903634904">
    <w:abstractNumId w:val="8"/>
  </w:num>
  <w:num w:numId="3" w16cid:durableId="1033653370">
    <w:abstractNumId w:val="3"/>
  </w:num>
  <w:num w:numId="4" w16cid:durableId="1501970548">
    <w:abstractNumId w:val="10"/>
  </w:num>
  <w:num w:numId="5" w16cid:durableId="746149946">
    <w:abstractNumId w:val="0"/>
  </w:num>
  <w:num w:numId="6" w16cid:durableId="1371344951">
    <w:abstractNumId w:val="7"/>
  </w:num>
  <w:num w:numId="7" w16cid:durableId="864951816">
    <w:abstractNumId w:val="4"/>
  </w:num>
  <w:num w:numId="8" w16cid:durableId="705184089">
    <w:abstractNumId w:val="12"/>
  </w:num>
  <w:num w:numId="9" w16cid:durableId="219824831">
    <w:abstractNumId w:val="2"/>
  </w:num>
  <w:num w:numId="10" w16cid:durableId="643703413">
    <w:abstractNumId w:val="1"/>
  </w:num>
  <w:num w:numId="11" w16cid:durableId="785465411">
    <w:abstractNumId w:val="6"/>
  </w:num>
  <w:num w:numId="12" w16cid:durableId="1313872688">
    <w:abstractNumId w:val="5"/>
  </w:num>
  <w:num w:numId="13" w16cid:durableId="19180483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5A1"/>
    <w:rsid w:val="000531DF"/>
    <w:rsid w:val="0005396B"/>
    <w:rsid w:val="00095081"/>
    <w:rsid w:val="000D0DDE"/>
    <w:rsid w:val="000E00AD"/>
    <w:rsid w:val="0013117B"/>
    <w:rsid w:val="001567FE"/>
    <w:rsid w:val="00200E4E"/>
    <w:rsid w:val="00274F65"/>
    <w:rsid w:val="002C70D0"/>
    <w:rsid w:val="003061C5"/>
    <w:rsid w:val="00311B6C"/>
    <w:rsid w:val="0034267A"/>
    <w:rsid w:val="003817B1"/>
    <w:rsid w:val="00382DA0"/>
    <w:rsid w:val="003D7BB3"/>
    <w:rsid w:val="003F3B95"/>
    <w:rsid w:val="00417E03"/>
    <w:rsid w:val="004A5C84"/>
    <w:rsid w:val="004D421A"/>
    <w:rsid w:val="00535861"/>
    <w:rsid w:val="00584138"/>
    <w:rsid w:val="005841F1"/>
    <w:rsid w:val="005C797D"/>
    <w:rsid w:val="005D7709"/>
    <w:rsid w:val="00644AE4"/>
    <w:rsid w:val="006C1466"/>
    <w:rsid w:val="006E73DA"/>
    <w:rsid w:val="007629F6"/>
    <w:rsid w:val="00851F44"/>
    <w:rsid w:val="009B6481"/>
    <w:rsid w:val="009C7B56"/>
    <w:rsid w:val="009F4CB0"/>
    <w:rsid w:val="00A56E1F"/>
    <w:rsid w:val="00A735A1"/>
    <w:rsid w:val="00B050BA"/>
    <w:rsid w:val="00B144C1"/>
    <w:rsid w:val="00B808B7"/>
    <w:rsid w:val="00BB448C"/>
    <w:rsid w:val="00C13353"/>
    <w:rsid w:val="00C41ED1"/>
    <w:rsid w:val="00C81963"/>
    <w:rsid w:val="00C827C0"/>
    <w:rsid w:val="00D5077B"/>
    <w:rsid w:val="00D55E02"/>
    <w:rsid w:val="00DA5991"/>
    <w:rsid w:val="00E92BF1"/>
    <w:rsid w:val="00ED2647"/>
    <w:rsid w:val="00F11793"/>
    <w:rsid w:val="00F42FAA"/>
    <w:rsid w:val="00F740B9"/>
    <w:rsid w:val="00F821D1"/>
    <w:rsid w:val="00FB1FF2"/>
    <w:rsid w:val="00FD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98F31"/>
  <w15:docId w15:val="{029C07B3-35C5-4FE7-8D74-F25447DE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F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335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F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F4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C14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08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lfrequests@archbalt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chbalt-my.sharepoint.com/:w:/g/personal/jane_andrews_archbalt_org/IQAtZydU2LjcQZnytGY_owuGAREmvllXu9hqTYT0Dxz7aMY?e=gIE8u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Ann.Hevey@archbalt.org" TargetMode="External"/><Relationship Id="rId5" Type="http://schemas.openxmlformats.org/officeDocument/2006/relationships/hyperlink" Target="mailto:rscannell@archbalt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Archdiocese of Batimore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Julian</dc:creator>
  <cp:keywords/>
  <dc:description/>
  <cp:lastModifiedBy>Jane Andrews</cp:lastModifiedBy>
  <cp:revision>12</cp:revision>
  <cp:lastPrinted>2023-10-10T11:47:00Z</cp:lastPrinted>
  <dcterms:created xsi:type="dcterms:W3CDTF">2023-11-27T18:37:00Z</dcterms:created>
  <dcterms:modified xsi:type="dcterms:W3CDTF">2026-09-10T21:52:00Z</dcterms:modified>
</cp:coreProperties>
</file>