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728" w:rsidRDefault="003C7304">
      <w:pPr>
        <w:spacing w:after="0" w:line="240" w:lineRule="auto"/>
        <w:jc w:val="center"/>
        <w:rPr>
          <w:rFonts w:ascii="Times New Roman" w:eastAsia="Times New Roman" w:hAnsi="Times New Roman" w:cs="Times New Roman"/>
          <w:sz w:val="40"/>
          <w:szCs w:val="40"/>
        </w:rPr>
      </w:pPr>
      <w:bookmarkStart w:id="0" w:name="_gjdgxs" w:colFirst="0" w:colLast="0"/>
      <w:bookmarkEnd w:id="0"/>
      <w:r>
        <w:rPr>
          <w:rFonts w:ascii="Times New Roman" w:eastAsia="Times New Roman" w:hAnsi="Times New Roman" w:cs="Times New Roman"/>
          <w:sz w:val="40"/>
          <w:szCs w:val="40"/>
        </w:rPr>
        <w:t>General Use Epinephrine Program</w:t>
      </w:r>
    </w:p>
    <w:p w:rsidR="004D5502" w:rsidRDefault="004D5502" w:rsidP="004D550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w:t>
      </w:r>
      <w:r w:rsidR="00203E13">
        <w:rPr>
          <w:rFonts w:ascii="Times New Roman" w:eastAsia="Times New Roman" w:hAnsi="Times New Roman" w:cs="Times New Roman"/>
          <w:sz w:val="28"/>
          <w:szCs w:val="28"/>
        </w:rPr>
        <w:t>4</w:t>
      </w:r>
      <w:r>
        <w:rPr>
          <w:rFonts w:ascii="Times New Roman" w:eastAsia="Times New Roman" w:hAnsi="Times New Roman" w:cs="Times New Roman"/>
          <w:sz w:val="28"/>
          <w:szCs w:val="28"/>
        </w:rPr>
        <w:t>/202</w:t>
      </w:r>
      <w:r w:rsidR="00203E13">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School Year </w:t>
      </w:r>
    </w:p>
    <w:p w:rsidR="004D5502" w:rsidRDefault="004D5502">
      <w:pPr>
        <w:spacing w:after="0" w:line="240" w:lineRule="auto"/>
        <w:jc w:val="center"/>
        <w:rPr>
          <w:rFonts w:ascii="Times New Roman" w:eastAsia="Times New Roman" w:hAnsi="Times New Roman" w:cs="Times New Roman"/>
          <w:sz w:val="40"/>
          <w:szCs w:val="40"/>
        </w:rPr>
      </w:pPr>
    </w:p>
    <w:p w:rsidR="004D5502" w:rsidRDefault="004D5502">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48"/>
          <w:szCs w:val="48"/>
        </w:rPr>
      </w:pPr>
    </w:p>
    <w:p w:rsidR="008A5728" w:rsidRDefault="004D5502">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48"/>
          <w:szCs w:val="48"/>
        </w:rPr>
      </w:pPr>
      <w:r>
        <w:rPr>
          <w:rFonts w:ascii="Times New Roman" w:eastAsia="Times New Roman" w:hAnsi="Times New Roman" w:cs="Times New Roman"/>
          <w:color w:val="000000"/>
          <w:sz w:val="48"/>
          <w:szCs w:val="48"/>
        </w:rPr>
        <w:t xml:space="preserve">Key Updates </w:t>
      </w:r>
    </w:p>
    <w:p w:rsidR="008A5728" w:rsidRDefault="008A5728">
      <w:pPr>
        <w:rPr>
          <w:rFonts w:ascii="Times New Roman" w:eastAsia="Times New Roman" w:hAnsi="Times New Roman" w:cs="Times New Roman"/>
          <w:sz w:val="40"/>
          <w:szCs w:val="40"/>
        </w:rPr>
      </w:pPr>
    </w:p>
    <w:p w:rsidR="008A5728" w:rsidRDefault="008A5728">
      <w:pPr>
        <w:rPr>
          <w:rFonts w:ascii="Times New Roman" w:eastAsia="Times New Roman" w:hAnsi="Times New Roman" w:cs="Times New Roman"/>
          <w:sz w:val="40"/>
          <w:szCs w:val="40"/>
        </w:rPr>
      </w:pPr>
    </w:p>
    <w:p w:rsidR="008A5728" w:rsidRDefault="004D5502" w:rsidP="004D5502">
      <w:pPr>
        <w:jc w:val="center"/>
        <w:rPr>
          <w:rFonts w:ascii="Times New Roman" w:eastAsia="Times New Roman" w:hAnsi="Times New Roman" w:cs="Times New Roman"/>
          <w:sz w:val="40"/>
          <w:szCs w:val="40"/>
        </w:rPr>
      </w:pPr>
      <w:r>
        <w:rPr>
          <w:rFonts w:ascii="Times New Roman" w:eastAsia="Times New Roman" w:hAnsi="Times New Roman" w:cs="Times New Roman"/>
          <w:noProof/>
          <w:sz w:val="40"/>
          <w:szCs w:val="40"/>
        </w:rPr>
        <w:drawing>
          <wp:inline distT="0" distB="0" distL="0" distR="0">
            <wp:extent cx="1546167" cy="2298469"/>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5">
                      <a:extLst>
                        <a:ext uri="{28A0092B-C50C-407E-A947-70E740481C1C}">
                          <a14:useLocalDpi xmlns:a14="http://schemas.microsoft.com/office/drawing/2010/main" val="0"/>
                        </a:ext>
                      </a:extLst>
                    </a:blip>
                    <a:stretch>
                      <a:fillRect/>
                    </a:stretch>
                  </pic:blipFill>
                  <pic:spPr>
                    <a:xfrm>
                      <a:off x="0" y="0"/>
                      <a:ext cx="1546167" cy="2298469"/>
                    </a:xfrm>
                    <a:prstGeom prst="rect">
                      <a:avLst/>
                    </a:prstGeom>
                  </pic:spPr>
                </pic:pic>
              </a:graphicData>
            </a:graphic>
          </wp:inline>
        </w:drawing>
      </w:r>
    </w:p>
    <w:p w:rsidR="008A5728" w:rsidRDefault="008A5728">
      <w:pPr>
        <w:rPr>
          <w:rFonts w:ascii="Times New Roman" w:eastAsia="Times New Roman" w:hAnsi="Times New Roman" w:cs="Times New Roman"/>
          <w:sz w:val="40"/>
          <w:szCs w:val="40"/>
        </w:rPr>
      </w:pPr>
    </w:p>
    <w:p w:rsidR="008A5728" w:rsidRDefault="008A5728">
      <w:pPr>
        <w:jc w:val="center"/>
        <w:rPr>
          <w:rFonts w:ascii="Times New Roman" w:eastAsia="Times New Roman" w:hAnsi="Times New Roman" w:cs="Times New Roman"/>
          <w:sz w:val="40"/>
          <w:szCs w:val="40"/>
        </w:rPr>
      </w:pPr>
    </w:p>
    <w:p w:rsidR="008A5728" w:rsidRDefault="003C7304">
      <w:pPr>
        <w:spacing w:after="0" w:line="240" w:lineRule="auto"/>
        <w:jc w:val="center"/>
        <w:rPr>
          <w:rFonts w:ascii="Times New Roman" w:eastAsia="Times New Roman" w:hAnsi="Times New Roman" w:cs="Times New Roman"/>
          <w:sz w:val="40"/>
          <w:szCs w:val="40"/>
        </w:rPr>
      </w:pPr>
      <w:r>
        <w:rPr>
          <w:rFonts w:ascii="Times New Roman" w:eastAsia="Times New Roman" w:hAnsi="Times New Roman" w:cs="Times New Roman"/>
          <w:sz w:val="40"/>
          <w:szCs w:val="40"/>
        </w:rPr>
        <w:t>Archdiocese of Baltimore</w:t>
      </w:r>
    </w:p>
    <w:p w:rsidR="008A5728" w:rsidRDefault="003C7304">
      <w:pPr>
        <w:spacing w:after="0" w:line="240" w:lineRule="auto"/>
        <w:jc w:val="center"/>
        <w:rPr>
          <w:rFonts w:ascii="Times New Roman" w:eastAsia="Times New Roman" w:hAnsi="Times New Roman" w:cs="Times New Roman"/>
          <w:sz w:val="40"/>
          <w:szCs w:val="40"/>
        </w:rPr>
      </w:pPr>
      <w:r>
        <w:rPr>
          <w:rFonts w:ascii="Times New Roman" w:eastAsia="Times New Roman" w:hAnsi="Times New Roman" w:cs="Times New Roman"/>
          <w:sz w:val="40"/>
          <w:szCs w:val="40"/>
        </w:rPr>
        <w:t>Department of Catholic Schools</w:t>
      </w:r>
    </w:p>
    <w:p w:rsidR="008A5728" w:rsidRDefault="003C7304">
      <w:pPr>
        <w:spacing w:after="0" w:line="240" w:lineRule="auto"/>
        <w:jc w:val="center"/>
        <w:rPr>
          <w:rFonts w:ascii="Times New Roman" w:eastAsia="Times New Roman" w:hAnsi="Times New Roman" w:cs="Times New Roman"/>
          <w:sz w:val="40"/>
          <w:szCs w:val="40"/>
        </w:rPr>
      </w:pPr>
      <w:r>
        <w:rPr>
          <w:rFonts w:ascii="Times New Roman" w:eastAsia="Times New Roman" w:hAnsi="Times New Roman" w:cs="Times New Roman"/>
          <w:sz w:val="40"/>
          <w:szCs w:val="40"/>
        </w:rPr>
        <w:t xml:space="preserve">Office of Risk Management </w:t>
      </w:r>
    </w:p>
    <w:p w:rsidR="008A5728" w:rsidRDefault="008A5728">
      <w:pPr>
        <w:rPr>
          <w:b/>
          <w:sz w:val="28"/>
          <w:szCs w:val="28"/>
        </w:rPr>
      </w:pPr>
    </w:p>
    <w:p w:rsidR="008A5728" w:rsidRDefault="008A5728">
      <w:pPr>
        <w:jc w:val="center"/>
        <w:rPr>
          <w:b/>
        </w:rPr>
      </w:pPr>
    </w:p>
    <w:p w:rsidR="008A5728" w:rsidRDefault="008A5728">
      <w:pPr>
        <w:jc w:val="center"/>
        <w:rPr>
          <w:b/>
        </w:rPr>
      </w:pPr>
    </w:p>
    <w:p w:rsidR="008A5728" w:rsidRDefault="008A5728">
      <w:pPr>
        <w:jc w:val="center"/>
        <w:rPr>
          <w:b/>
        </w:rPr>
      </w:pPr>
    </w:p>
    <w:p w:rsidR="008A5728" w:rsidRPr="004D5502" w:rsidRDefault="008A5728" w:rsidP="004D5502">
      <w:pPr>
        <w:rPr>
          <w:rStyle w:val="Emphasis"/>
        </w:rPr>
      </w:pPr>
    </w:p>
    <w:p w:rsidR="004D5502" w:rsidRPr="004D5502" w:rsidRDefault="003C7304" w:rsidP="004D5502">
      <w:pPr>
        <w:pStyle w:val="NoSpacing"/>
        <w:spacing w:line="276" w:lineRule="auto"/>
        <w:jc w:val="center"/>
        <w:rPr>
          <w:rStyle w:val="Emphasis"/>
          <w:rFonts w:ascii="Times New Roman" w:hAnsi="Times New Roman" w:cs="Times New Roman"/>
          <w:sz w:val="24"/>
          <w:szCs w:val="24"/>
        </w:rPr>
      </w:pPr>
      <w:r w:rsidRPr="004D5502">
        <w:rPr>
          <w:rStyle w:val="Emphasis"/>
          <w:rFonts w:ascii="Times New Roman" w:hAnsi="Times New Roman" w:cs="Times New Roman"/>
          <w:sz w:val="24"/>
          <w:szCs w:val="24"/>
        </w:rPr>
        <w:t xml:space="preserve">General Use Epinephrine </w:t>
      </w:r>
      <w:r w:rsidR="004D5502" w:rsidRPr="004D5502">
        <w:rPr>
          <w:rStyle w:val="Emphasis"/>
          <w:rFonts w:ascii="Times New Roman" w:hAnsi="Times New Roman" w:cs="Times New Roman"/>
          <w:sz w:val="24"/>
          <w:szCs w:val="24"/>
        </w:rPr>
        <w:t>Policy and Procedure Updates</w:t>
      </w:r>
    </w:p>
    <w:p w:rsidR="004D5502" w:rsidRPr="004D5502" w:rsidRDefault="004D5502" w:rsidP="004D5502">
      <w:pPr>
        <w:jc w:val="center"/>
        <w:rPr>
          <w:rFonts w:ascii="Times New Roman" w:hAnsi="Times New Roman" w:cs="Times New Roman"/>
          <w:i/>
          <w:iCs/>
          <w:sz w:val="24"/>
          <w:szCs w:val="24"/>
        </w:rPr>
      </w:pPr>
      <w:r w:rsidRPr="004D5502">
        <w:rPr>
          <w:rStyle w:val="Emphasis"/>
          <w:rFonts w:ascii="Times New Roman" w:hAnsi="Times New Roman" w:cs="Times New Roman"/>
          <w:sz w:val="24"/>
          <w:szCs w:val="24"/>
        </w:rPr>
        <w:t>202</w:t>
      </w:r>
      <w:r w:rsidR="00203E13">
        <w:rPr>
          <w:rStyle w:val="Emphasis"/>
          <w:rFonts w:ascii="Times New Roman" w:hAnsi="Times New Roman" w:cs="Times New Roman"/>
          <w:sz w:val="24"/>
          <w:szCs w:val="24"/>
        </w:rPr>
        <w:t>4</w:t>
      </w:r>
      <w:r w:rsidRPr="004D5502">
        <w:rPr>
          <w:rStyle w:val="Emphasis"/>
          <w:rFonts w:ascii="Times New Roman" w:hAnsi="Times New Roman" w:cs="Times New Roman"/>
          <w:sz w:val="24"/>
          <w:szCs w:val="24"/>
        </w:rPr>
        <w:t>/202</w:t>
      </w:r>
      <w:r w:rsidR="00203E13">
        <w:rPr>
          <w:rStyle w:val="Emphasis"/>
          <w:rFonts w:ascii="Times New Roman" w:hAnsi="Times New Roman" w:cs="Times New Roman"/>
          <w:sz w:val="24"/>
          <w:szCs w:val="24"/>
        </w:rPr>
        <w:t>5</w:t>
      </w:r>
      <w:r w:rsidRPr="004D5502">
        <w:rPr>
          <w:rStyle w:val="Emphasis"/>
          <w:rFonts w:ascii="Times New Roman" w:hAnsi="Times New Roman" w:cs="Times New Roman"/>
          <w:sz w:val="24"/>
          <w:szCs w:val="24"/>
        </w:rPr>
        <w:t xml:space="preserve"> School Year </w:t>
      </w:r>
    </w:p>
    <w:p w:rsidR="00BA0EEC" w:rsidRDefault="00BA0EEC" w:rsidP="004D550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A few additions to the document this year.  </w:t>
      </w:r>
    </w:p>
    <w:p w:rsidR="00BA0EEC" w:rsidRDefault="00BA0EEC" w:rsidP="00BA0EEC">
      <w:pPr>
        <w:pStyle w:val="ListParagraph"/>
        <w:numPr>
          <w:ilvl w:val="1"/>
          <w:numId w:val="2"/>
        </w:numPr>
        <w:rPr>
          <w:rFonts w:ascii="Times New Roman" w:hAnsi="Times New Roman" w:cs="Times New Roman"/>
          <w:sz w:val="24"/>
          <w:szCs w:val="24"/>
        </w:rPr>
      </w:pPr>
      <w:r w:rsidRPr="00BA0EEC">
        <w:rPr>
          <w:rFonts w:ascii="Times New Roman" w:hAnsi="Times New Roman" w:cs="Times New Roman"/>
          <w:b/>
          <w:sz w:val="24"/>
          <w:szCs w:val="24"/>
        </w:rPr>
        <w:t>Training for All Staff Members</w:t>
      </w:r>
      <w:r>
        <w:rPr>
          <w:rFonts w:ascii="Times New Roman" w:hAnsi="Times New Roman" w:cs="Times New Roman"/>
          <w:sz w:val="24"/>
          <w:szCs w:val="24"/>
        </w:rPr>
        <w:t xml:space="preserve"> </w:t>
      </w:r>
      <w:proofErr w:type="gramStart"/>
      <w:r>
        <w:rPr>
          <w:rFonts w:ascii="Times New Roman" w:hAnsi="Times New Roman" w:cs="Times New Roman"/>
          <w:sz w:val="24"/>
          <w:szCs w:val="24"/>
        </w:rPr>
        <w:t>was updated</w:t>
      </w:r>
      <w:proofErr w:type="gramEnd"/>
      <w:r>
        <w:rPr>
          <w:rFonts w:ascii="Times New Roman" w:hAnsi="Times New Roman" w:cs="Times New Roman"/>
          <w:sz w:val="24"/>
          <w:szCs w:val="24"/>
        </w:rPr>
        <w:t xml:space="preserve"> to ADD training related to environmental allergens/exposures in addition to food allergies.</w:t>
      </w:r>
    </w:p>
    <w:p w:rsidR="00021BDD" w:rsidRDefault="00021BDD" w:rsidP="00BA0EEC">
      <w:pPr>
        <w:pStyle w:val="ListParagraph"/>
        <w:numPr>
          <w:ilvl w:val="1"/>
          <w:numId w:val="2"/>
        </w:numPr>
        <w:rPr>
          <w:rFonts w:ascii="Times New Roman" w:hAnsi="Times New Roman" w:cs="Times New Roman"/>
          <w:sz w:val="24"/>
          <w:szCs w:val="24"/>
        </w:rPr>
      </w:pPr>
      <w:r>
        <w:rPr>
          <w:rFonts w:ascii="Times New Roman" w:hAnsi="Times New Roman" w:cs="Times New Roman"/>
          <w:b/>
          <w:sz w:val="24"/>
          <w:szCs w:val="24"/>
        </w:rPr>
        <w:t xml:space="preserve">Page 6 Follow-up Protocol </w:t>
      </w:r>
      <w:proofErr w:type="gramStart"/>
      <w:r>
        <w:rPr>
          <w:rFonts w:ascii="Times New Roman" w:hAnsi="Times New Roman" w:cs="Times New Roman"/>
          <w:sz w:val="24"/>
          <w:szCs w:val="24"/>
        </w:rPr>
        <w:t>was updated</w:t>
      </w:r>
      <w:proofErr w:type="gramEnd"/>
      <w:r>
        <w:rPr>
          <w:rFonts w:ascii="Times New Roman" w:hAnsi="Times New Roman" w:cs="Times New Roman"/>
          <w:sz w:val="24"/>
          <w:szCs w:val="24"/>
        </w:rPr>
        <w:t xml:space="preserve"> to include the process of reordering pens ASAP after an administered event.  Furthermore, alerting the school community when the pens are unavailable due to stock limitations, etc. </w:t>
      </w:r>
      <w:proofErr w:type="gramStart"/>
      <w:r>
        <w:rPr>
          <w:rFonts w:ascii="Times New Roman" w:hAnsi="Times New Roman" w:cs="Times New Roman"/>
          <w:sz w:val="24"/>
          <w:szCs w:val="24"/>
        </w:rPr>
        <w:t>was added</w:t>
      </w:r>
      <w:proofErr w:type="gramEnd"/>
      <w:r>
        <w:rPr>
          <w:rFonts w:ascii="Times New Roman" w:hAnsi="Times New Roman" w:cs="Times New Roman"/>
          <w:sz w:val="24"/>
          <w:szCs w:val="24"/>
        </w:rPr>
        <w:t xml:space="preserve">. </w:t>
      </w:r>
    </w:p>
    <w:p w:rsidR="00BA0EEC" w:rsidRDefault="00BA0EEC" w:rsidP="00BA0EEC">
      <w:pPr>
        <w:pStyle w:val="ListParagraph"/>
        <w:numPr>
          <w:ilvl w:val="1"/>
          <w:numId w:val="2"/>
        </w:numPr>
        <w:rPr>
          <w:rFonts w:ascii="Times New Roman" w:hAnsi="Times New Roman" w:cs="Times New Roman"/>
          <w:sz w:val="24"/>
          <w:szCs w:val="24"/>
        </w:rPr>
      </w:pPr>
      <w:r w:rsidRPr="00E459B5">
        <w:rPr>
          <w:rFonts w:ascii="Times New Roman" w:hAnsi="Times New Roman" w:cs="Times New Roman"/>
          <w:b/>
          <w:sz w:val="24"/>
          <w:szCs w:val="24"/>
        </w:rPr>
        <w:t>Appendix D</w:t>
      </w:r>
      <w:r>
        <w:rPr>
          <w:rFonts w:ascii="Times New Roman" w:hAnsi="Times New Roman" w:cs="Times New Roman"/>
          <w:sz w:val="24"/>
          <w:szCs w:val="24"/>
        </w:rPr>
        <w:t xml:space="preserve"> </w:t>
      </w:r>
      <w:proofErr w:type="gramStart"/>
      <w:r>
        <w:rPr>
          <w:rFonts w:ascii="Times New Roman" w:hAnsi="Times New Roman" w:cs="Times New Roman"/>
          <w:sz w:val="24"/>
          <w:szCs w:val="24"/>
        </w:rPr>
        <w:t>was updated</w:t>
      </w:r>
      <w:proofErr w:type="gramEnd"/>
      <w:r>
        <w:rPr>
          <w:rFonts w:ascii="Times New Roman" w:hAnsi="Times New Roman" w:cs="Times New Roman"/>
          <w:sz w:val="24"/>
          <w:szCs w:val="24"/>
        </w:rPr>
        <w:t xml:space="preserve"> to add to the listing of common symptoms</w:t>
      </w:r>
      <w:r w:rsidR="00E459B5">
        <w:rPr>
          <w:rFonts w:ascii="Times New Roman" w:hAnsi="Times New Roman" w:cs="Times New Roman"/>
          <w:sz w:val="24"/>
          <w:szCs w:val="24"/>
        </w:rPr>
        <w:t xml:space="preserve"> associated with anaphylaxis: Vomiting and Diarrhea.</w:t>
      </w:r>
    </w:p>
    <w:p w:rsidR="00021BDD" w:rsidRPr="00021BDD" w:rsidRDefault="00021BDD" w:rsidP="00021BDD">
      <w:pPr>
        <w:pStyle w:val="ListParagraph"/>
        <w:numPr>
          <w:ilvl w:val="1"/>
          <w:numId w:val="2"/>
        </w:numPr>
        <w:rPr>
          <w:rFonts w:ascii="Times New Roman" w:hAnsi="Times New Roman" w:cs="Times New Roman"/>
          <w:sz w:val="24"/>
          <w:szCs w:val="24"/>
        </w:rPr>
      </w:pPr>
      <w:r w:rsidRPr="00021BDD">
        <w:rPr>
          <w:rFonts w:ascii="Times New Roman" w:hAnsi="Times New Roman" w:cs="Times New Roman"/>
          <w:b/>
          <w:sz w:val="24"/>
          <w:szCs w:val="24"/>
        </w:rPr>
        <w:t>Appendix I</w:t>
      </w:r>
      <w:r w:rsidRPr="00021BDD">
        <w:rPr>
          <w:rFonts w:ascii="Times New Roman" w:hAnsi="Times New Roman" w:cs="Times New Roman"/>
          <w:sz w:val="24"/>
          <w:szCs w:val="24"/>
        </w:rPr>
        <w:t xml:space="preserve"> sample alert memo “Temporarily without Epi Pen Supply” added</w:t>
      </w:r>
    </w:p>
    <w:p w:rsidR="00021BDD" w:rsidRDefault="00021BDD" w:rsidP="00021BDD">
      <w:pPr>
        <w:pStyle w:val="ListParagraph"/>
        <w:ind w:left="1440"/>
        <w:rPr>
          <w:rFonts w:ascii="Times New Roman" w:hAnsi="Times New Roman" w:cs="Times New Roman"/>
          <w:sz w:val="24"/>
          <w:szCs w:val="24"/>
        </w:rPr>
      </w:pPr>
    </w:p>
    <w:p w:rsidR="004D5502" w:rsidRDefault="00021BDD" w:rsidP="00E459B5">
      <w:pPr>
        <w:ind w:left="720"/>
        <w:rPr>
          <w:rFonts w:ascii="Times New Roman" w:hAnsi="Times New Roman" w:cs="Times New Roman"/>
          <w:sz w:val="24"/>
          <w:szCs w:val="24"/>
        </w:rPr>
      </w:pPr>
      <w:r>
        <w:rPr>
          <w:rFonts w:ascii="Times New Roman" w:hAnsi="Times New Roman" w:cs="Times New Roman"/>
          <w:sz w:val="24"/>
          <w:szCs w:val="24"/>
        </w:rPr>
        <w:t>Please</w:t>
      </w:r>
      <w:r w:rsidR="004D5502" w:rsidRPr="00BA0EEC">
        <w:rPr>
          <w:rFonts w:ascii="Times New Roman" w:hAnsi="Times New Roman" w:cs="Times New Roman"/>
          <w:sz w:val="24"/>
          <w:szCs w:val="24"/>
        </w:rPr>
        <w:t xml:space="preserve"> take the time to </w:t>
      </w:r>
      <w:r w:rsidR="004D5502" w:rsidRPr="00BA0EEC">
        <w:rPr>
          <w:rFonts w:ascii="Times New Roman" w:hAnsi="Times New Roman" w:cs="Times New Roman"/>
          <w:b/>
          <w:bCs/>
          <w:sz w:val="24"/>
          <w:szCs w:val="24"/>
          <w:u w:val="single"/>
        </w:rPr>
        <w:t>review the document</w:t>
      </w:r>
      <w:r w:rsidR="001332BF">
        <w:rPr>
          <w:rFonts w:ascii="Times New Roman" w:hAnsi="Times New Roman" w:cs="Times New Roman"/>
          <w:b/>
          <w:bCs/>
          <w:sz w:val="24"/>
          <w:szCs w:val="24"/>
          <w:u w:val="single"/>
        </w:rPr>
        <w:t xml:space="preserve"> in full</w:t>
      </w:r>
      <w:r w:rsidR="004D5502" w:rsidRPr="00BA0EEC">
        <w:rPr>
          <w:rFonts w:ascii="Times New Roman" w:hAnsi="Times New Roman" w:cs="Times New Roman"/>
          <w:sz w:val="24"/>
          <w:szCs w:val="24"/>
        </w:rPr>
        <w:t>, particularly the medical portions</w:t>
      </w:r>
      <w:r w:rsidR="00195B74" w:rsidRPr="00BA0EEC">
        <w:rPr>
          <w:rFonts w:ascii="Times New Roman" w:hAnsi="Times New Roman" w:cs="Times New Roman"/>
          <w:sz w:val="24"/>
          <w:szCs w:val="24"/>
        </w:rPr>
        <w:t xml:space="preserve"> to </w:t>
      </w:r>
      <w:r w:rsidR="00E459B5">
        <w:rPr>
          <w:rFonts w:ascii="Times New Roman" w:hAnsi="Times New Roman" w:cs="Times New Roman"/>
          <w:sz w:val="24"/>
          <w:szCs w:val="24"/>
        </w:rPr>
        <w:t>re-</w:t>
      </w:r>
      <w:r w:rsidR="00195B74" w:rsidRPr="00BA0EEC">
        <w:rPr>
          <w:rFonts w:ascii="Times New Roman" w:hAnsi="Times New Roman" w:cs="Times New Roman"/>
          <w:sz w:val="24"/>
          <w:szCs w:val="24"/>
        </w:rPr>
        <w:t xml:space="preserve">familiarize yourselves with the program. </w:t>
      </w:r>
    </w:p>
    <w:p w:rsidR="00021BDD" w:rsidRPr="00021BDD" w:rsidRDefault="00C4539C" w:rsidP="00021BDD">
      <w:pPr>
        <w:pStyle w:val="ListParagraph"/>
        <w:numPr>
          <w:ilvl w:val="0"/>
          <w:numId w:val="2"/>
        </w:numPr>
        <w:rPr>
          <w:rFonts w:ascii="Times New Roman" w:hAnsi="Times New Roman" w:cs="Times New Roman"/>
          <w:sz w:val="24"/>
          <w:szCs w:val="24"/>
        </w:rPr>
      </w:pPr>
      <w:r>
        <w:rPr>
          <w:rFonts w:ascii="Times New Roman" w:hAnsi="Times New Roman" w:cs="Times New Roman"/>
          <w:b/>
          <w:sz w:val="24"/>
          <w:szCs w:val="24"/>
        </w:rPr>
        <w:t>NEW</w:t>
      </w:r>
      <w:r w:rsidR="0069750B" w:rsidRPr="0069750B">
        <w:rPr>
          <w:rFonts w:ascii="Times New Roman" w:hAnsi="Times New Roman" w:cs="Times New Roman"/>
          <w:b/>
          <w:sz w:val="24"/>
          <w:szCs w:val="24"/>
        </w:rPr>
        <w:t xml:space="preserve"> </w:t>
      </w:r>
      <w:r w:rsidR="0069750B" w:rsidRPr="00C4539C">
        <w:rPr>
          <w:rFonts w:ascii="Times New Roman" w:hAnsi="Times New Roman" w:cs="Times New Roman"/>
          <w:sz w:val="24"/>
          <w:szCs w:val="24"/>
        </w:rPr>
        <w:t>this year</w:t>
      </w:r>
      <w:r w:rsidR="0069750B">
        <w:rPr>
          <w:rFonts w:ascii="Times New Roman" w:hAnsi="Times New Roman" w:cs="Times New Roman"/>
          <w:sz w:val="24"/>
          <w:szCs w:val="24"/>
        </w:rPr>
        <w:t xml:space="preserve"> is the addition of alerting your school parents when the epi pens are not available.  </w:t>
      </w:r>
      <w:r w:rsidR="00D821D6">
        <w:rPr>
          <w:rFonts w:ascii="Times New Roman" w:hAnsi="Times New Roman" w:cs="Times New Roman"/>
          <w:sz w:val="24"/>
          <w:szCs w:val="24"/>
        </w:rPr>
        <w:t xml:space="preserve">As it states </w:t>
      </w:r>
      <w:r w:rsidR="00660373">
        <w:rPr>
          <w:rFonts w:ascii="Times New Roman" w:hAnsi="Times New Roman" w:cs="Times New Roman"/>
          <w:sz w:val="24"/>
          <w:szCs w:val="24"/>
        </w:rPr>
        <w:t>on page 2 of the</w:t>
      </w:r>
      <w:r w:rsidR="00D821D6">
        <w:rPr>
          <w:rFonts w:ascii="Times New Roman" w:hAnsi="Times New Roman" w:cs="Times New Roman"/>
          <w:sz w:val="24"/>
          <w:szCs w:val="24"/>
        </w:rPr>
        <w:t xml:space="preserve"> program</w:t>
      </w:r>
      <w:r w:rsidR="00660373">
        <w:rPr>
          <w:rFonts w:ascii="Times New Roman" w:hAnsi="Times New Roman" w:cs="Times New Roman"/>
          <w:sz w:val="24"/>
          <w:szCs w:val="24"/>
        </w:rPr>
        <w:t xml:space="preserve"> document,</w:t>
      </w:r>
      <w:r w:rsidR="00D821D6">
        <w:rPr>
          <w:rFonts w:ascii="Times New Roman" w:hAnsi="Times New Roman" w:cs="Times New Roman"/>
          <w:sz w:val="24"/>
          <w:szCs w:val="24"/>
        </w:rPr>
        <w:t xml:space="preserve"> </w:t>
      </w:r>
      <w:r w:rsidR="00660373">
        <w:rPr>
          <w:rFonts w:ascii="Times New Roman" w:hAnsi="Times New Roman" w:cs="Times New Roman"/>
          <w:sz w:val="24"/>
          <w:szCs w:val="24"/>
        </w:rPr>
        <w:t xml:space="preserve">notice </w:t>
      </w:r>
      <w:r w:rsidR="00D821D6">
        <w:rPr>
          <w:rFonts w:ascii="Times New Roman" w:hAnsi="Times New Roman" w:cs="Times New Roman"/>
          <w:sz w:val="24"/>
          <w:szCs w:val="24"/>
        </w:rPr>
        <w:t>that the pens are available should be placed in the parent handbook</w:t>
      </w:r>
      <w:r w:rsidR="00660373">
        <w:rPr>
          <w:rFonts w:ascii="Times New Roman" w:hAnsi="Times New Roman" w:cs="Times New Roman"/>
          <w:sz w:val="24"/>
          <w:szCs w:val="24"/>
        </w:rPr>
        <w:t xml:space="preserve"> (</w:t>
      </w:r>
      <w:r w:rsidR="00660373" w:rsidRPr="00660373">
        <w:rPr>
          <w:rFonts w:ascii="Times New Roman" w:hAnsi="Times New Roman" w:cs="Times New Roman"/>
          <w:b/>
          <w:sz w:val="24"/>
          <w:szCs w:val="24"/>
        </w:rPr>
        <w:t>please take the time to confirm this notice is in the parent handbook</w:t>
      </w:r>
      <w:r w:rsidR="00660373">
        <w:rPr>
          <w:rFonts w:ascii="Times New Roman" w:hAnsi="Times New Roman" w:cs="Times New Roman"/>
          <w:sz w:val="24"/>
          <w:szCs w:val="24"/>
        </w:rPr>
        <w:t>)</w:t>
      </w:r>
      <w:r w:rsidR="00D821D6">
        <w:rPr>
          <w:rFonts w:ascii="Times New Roman" w:hAnsi="Times New Roman" w:cs="Times New Roman"/>
          <w:sz w:val="24"/>
          <w:szCs w:val="24"/>
        </w:rPr>
        <w:t xml:space="preserve">.  </w:t>
      </w:r>
      <w:r w:rsidR="0069750B" w:rsidRPr="0069750B">
        <w:rPr>
          <w:rFonts w:ascii="Times New Roman" w:hAnsi="Times New Roman" w:cs="Times New Roman"/>
          <w:sz w:val="24"/>
          <w:szCs w:val="24"/>
        </w:rPr>
        <w:t>If the school is without a pen</w:t>
      </w:r>
      <w:r w:rsidR="00D821D6">
        <w:rPr>
          <w:rFonts w:ascii="Times New Roman" w:hAnsi="Times New Roman" w:cs="Times New Roman"/>
          <w:sz w:val="24"/>
          <w:szCs w:val="24"/>
        </w:rPr>
        <w:t>, this too</w:t>
      </w:r>
      <w:r w:rsidR="0069750B" w:rsidRPr="0069750B">
        <w:rPr>
          <w:rFonts w:ascii="Times New Roman" w:hAnsi="Times New Roman" w:cs="Times New Roman"/>
          <w:sz w:val="24"/>
          <w:szCs w:val="24"/>
        </w:rPr>
        <w:t xml:space="preserve"> need</w:t>
      </w:r>
      <w:r w:rsidR="00D821D6">
        <w:rPr>
          <w:rFonts w:ascii="Times New Roman" w:hAnsi="Times New Roman" w:cs="Times New Roman"/>
          <w:sz w:val="24"/>
          <w:szCs w:val="24"/>
        </w:rPr>
        <w:t>s</w:t>
      </w:r>
      <w:r w:rsidR="0069750B" w:rsidRPr="0069750B">
        <w:rPr>
          <w:rFonts w:ascii="Times New Roman" w:hAnsi="Times New Roman" w:cs="Times New Roman"/>
          <w:sz w:val="24"/>
          <w:szCs w:val="24"/>
        </w:rPr>
        <w:t xml:space="preserve"> to </w:t>
      </w:r>
      <w:proofErr w:type="gramStart"/>
      <w:r w:rsidR="00D821D6">
        <w:rPr>
          <w:rFonts w:ascii="Times New Roman" w:hAnsi="Times New Roman" w:cs="Times New Roman"/>
          <w:sz w:val="24"/>
          <w:szCs w:val="24"/>
        </w:rPr>
        <w:t>be communicated</w:t>
      </w:r>
      <w:proofErr w:type="gramEnd"/>
      <w:r w:rsidR="00D821D6">
        <w:rPr>
          <w:rFonts w:ascii="Times New Roman" w:hAnsi="Times New Roman" w:cs="Times New Roman"/>
          <w:sz w:val="24"/>
          <w:szCs w:val="24"/>
        </w:rPr>
        <w:t xml:space="preserve">.  Schools must </w:t>
      </w:r>
      <w:r w:rsidR="0069750B" w:rsidRPr="0069750B">
        <w:rPr>
          <w:rFonts w:ascii="Times New Roman" w:hAnsi="Times New Roman" w:cs="Times New Roman"/>
          <w:sz w:val="24"/>
          <w:szCs w:val="24"/>
        </w:rPr>
        <w:t xml:space="preserve">send a notice home to parents </w:t>
      </w:r>
      <w:r w:rsidR="00113DA8" w:rsidRPr="0069750B">
        <w:rPr>
          <w:rFonts w:ascii="Times New Roman" w:hAnsi="Times New Roman" w:cs="Times New Roman"/>
          <w:sz w:val="24"/>
          <w:szCs w:val="24"/>
        </w:rPr>
        <w:t>until</w:t>
      </w:r>
      <w:r w:rsidR="0069750B" w:rsidRPr="0069750B">
        <w:rPr>
          <w:rFonts w:ascii="Times New Roman" w:hAnsi="Times New Roman" w:cs="Times New Roman"/>
          <w:sz w:val="24"/>
          <w:szCs w:val="24"/>
        </w:rPr>
        <w:t xml:space="preserve"> </w:t>
      </w:r>
      <w:r w:rsidR="00D821D6">
        <w:rPr>
          <w:rFonts w:ascii="Times New Roman" w:hAnsi="Times New Roman" w:cs="Times New Roman"/>
          <w:sz w:val="24"/>
          <w:szCs w:val="24"/>
        </w:rPr>
        <w:t xml:space="preserve">such time </w:t>
      </w:r>
      <w:r w:rsidR="0069750B" w:rsidRPr="0069750B">
        <w:rPr>
          <w:rFonts w:ascii="Times New Roman" w:hAnsi="Times New Roman" w:cs="Times New Roman"/>
          <w:sz w:val="24"/>
          <w:szCs w:val="24"/>
        </w:rPr>
        <w:t xml:space="preserve">the pens </w:t>
      </w:r>
      <w:proofErr w:type="gramStart"/>
      <w:r w:rsidR="0069750B" w:rsidRPr="0069750B">
        <w:rPr>
          <w:rFonts w:ascii="Times New Roman" w:hAnsi="Times New Roman" w:cs="Times New Roman"/>
          <w:sz w:val="24"/>
          <w:szCs w:val="24"/>
        </w:rPr>
        <w:t>are restocked</w:t>
      </w:r>
      <w:proofErr w:type="gramEnd"/>
      <w:r w:rsidR="0069750B" w:rsidRPr="0069750B">
        <w:rPr>
          <w:rFonts w:ascii="Times New Roman" w:hAnsi="Times New Roman" w:cs="Times New Roman"/>
          <w:sz w:val="24"/>
          <w:szCs w:val="24"/>
        </w:rPr>
        <w:t xml:space="preserve"> so parents understand they are presently </w:t>
      </w:r>
      <w:r w:rsidR="00660373">
        <w:rPr>
          <w:rFonts w:ascii="Times New Roman" w:hAnsi="Times New Roman" w:cs="Times New Roman"/>
          <w:sz w:val="24"/>
          <w:szCs w:val="24"/>
        </w:rPr>
        <w:t>un</w:t>
      </w:r>
      <w:r w:rsidR="0069750B" w:rsidRPr="0069750B">
        <w:rPr>
          <w:rFonts w:ascii="Times New Roman" w:hAnsi="Times New Roman" w:cs="Times New Roman"/>
          <w:sz w:val="24"/>
          <w:szCs w:val="24"/>
        </w:rPr>
        <w:t>available.</w:t>
      </w:r>
      <w:r w:rsidR="00D821D6">
        <w:rPr>
          <w:rFonts w:ascii="Times New Roman" w:hAnsi="Times New Roman" w:cs="Times New Roman"/>
          <w:sz w:val="24"/>
          <w:szCs w:val="24"/>
        </w:rPr>
        <w:t xml:space="preserve">  </w:t>
      </w:r>
      <w:r>
        <w:rPr>
          <w:rFonts w:ascii="Times New Roman" w:hAnsi="Times New Roman" w:cs="Times New Roman"/>
          <w:sz w:val="24"/>
          <w:szCs w:val="24"/>
        </w:rPr>
        <w:t>T</w:t>
      </w:r>
      <w:r w:rsidR="006B3891" w:rsidRPr="00C4539C">
        <w:rPr>
          <w:rFonts w:ascii="Times New Roman" w:hAnsi="Times New Roman" w:cs="Times New Roman"/>
          <w:sz w:val="24"/>
          <w:szCs w:val="24"/>
        </w:rPr>
        <w:t xml:space="preserve">his </w:t>
      </w:r>
      <w:proofErr w:type="gramStart"/>
      <w:r w:rsidR="006B3891" w:rsidRPr="00C4539C">
        <w:rPr>
          <w:rFonts w:ascii="Times New Roman" w:hAnsi="Times New Roman" w:cs="Times New Roman"/>
          <w:sz w:val="24"/>
          <w:szCs w:val="24"/>
        </w:rPr>
        <w:t>has been inserted</w:t>
      </w:r>
      <w:proofErr w:type="gramEnd"/>
      <w:r w:rsidR="006B3891" w:rsidRPr="00C4539C">
        <w:rPr>
          <w:rFonts w:ascii="Times New Roman" w:hAnsi="Times New Roman" w:cs="Times New Roman"/>
          <w:sz w:val="24"/>
          <w:szCs w:val="24"/>
        </w:rPr>
        <w:t xml:space="preserve"> into the program document under Follow-up Protocol</w:t>
      </w:r>
      <w:r w:rsidRPr="00C4539C">
        <w:rPr>
          <w:rFonts w:ascii="Times New Roman" w:hAnsi="Times New Roman" w:cs="Times New Roman"/>
          <w:sz w:val="24"/>
          <w:szCs w:val="24"/>
        </w:rPr>
        <w:t>, Sample Memo Appendix I</w:t>
      </w:r>
      <w:r>
        <w:rPr>
          <w:rFonts w:ascii="Times New Roman" w:hAnsi="Times New Roman" w:cs="Times New Roman"/>
          <w:sz w:val="24"/>
          <w:szCs w:val="24"/>
        </w:rPr>
        <w:t>.</w:t>
      </w:r>
    </w:p>
    <w:p w:rsidR="004D5502" w:rsidRDefault="004D5502" w:rsidP="004D5502">
      <w:pPr>
        <w:pStyle w:val="ListParagraph"/>
        <w:rPr>
          <w:rFonts w:ascii="Times New Roman" w:hAnsi="Times New Roman" w:cs="Times New Roman"/>
          <w:sz w:val="24"/>
          <w:szCs w:val="24"/>
        </w:rPr>
      </w:pPr>
    </w:p>
    <w:p w:rsidR="00195B74" w:rsidRDefault="004D5502" w:rsidP="004D550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I</w:t>
      </w:r>
      <w:r w:rsidR="00195B74">
        <w:rPr>
          <w:rFonts w:ascii="Times New Roman" w:hAnsi="Times New Roman" w:cs="Times New Roman"/>
          <w:sz w:val="24"/>
          <w:szCs w:val="24"/>
        </w:rPr>
        <w:t xml:space="preserve">f your school is in need of </w:t>
      </w:r>
      <w:r w:rsidR="001A3B54">
        <w:rPr>
          <w:rFonts w:ascii="Times New Roman" w:hAnsi="Times New Roman" w:cs="Times New Roman"/>
          <w:sz w:val="24"/>
          <w:szCs w:val="24"/>
        </w:rPr>
        <w:t>a Medical Director</w:t>
      </w:r>
      <w:r w:rsidR="00195B74">
        <w:rPr>
          <w:rFonts w:ascii="Times New Roman" w:hAnsi="Times New Roman" w:cs="Times New Roman"/>
          <w:sz w:val="24"/>
          <w:szCs w:val="24"/>
        </w:rPr>
        <w:t xml:space="preserve"> and the needed prescription in order to secure the general use epinephrine pens, please reach out to Lori Lewman, Regional Sales Manager</w:t>
      </w:r>
      <w:r w:rsidR="001A3B54">
        <w:rPr>
          <w:rFonts w:ascii="Times New Roman" w:hAnsi="Times New Roman" w:cs="Times New Roman"/>
          <w:sz w:val="24"/>
          <w:szCs w:val="24"/>
        </w:rPr>
        <w:t xml:space="preserve"> of Rescue One Training for Life, Inc</w:t>
      </w:r>
      <w:r w:rsidR="00195B74">
        <w:rPr>
          <w:rFonts w:ascii="Times New Roman" w:hAnsi="Times New Roman" w:cs="Times New Roman"/>
          <w:sz w:val="24"/>
          <w:szCs w:val="24"/>
        </w:rPr>
        <w:t xml:space="preserve">. Her e-mail address is </w:t>
      </w:r>
      <w:hyperlink r:id="rId6" w:history="1">
        <w:r w:rsidR="00195B74" w:rsidRPr="009F44F4">
          <w:rPr>
            <w:rStyle w:val="Hyperlink"/>
            <w:rFonts w:ascii="Times New Roman" w:hAnsi="Times New Roman" w:cs="Times New Roman"/>
            <w:sz w:val="24"/>
            <w:szCs w:val="24"/>
          </w:rPr>
          <w:t>llewman@rescue-one.com</w:t>
        </w:r>
      </w:hyperlink>
      <w:r w:rsidR="00195B74">
        <w:rPr>
          <w:rFonts w:ascii="Times New Roman" w:hAnsi="Times New Roman" w:cs="Times New Roman"/>
          <w:sz w:val="24"/>
          <w:szCs w:val="24"/>
        </w:rPr>
        <w:t xml:space="preserve">. The </w:t>
      </w:r>
      <w:r w:rsidR="001A3B54">
        <w:rPr>
          <w:rFonts w:ascii="Times New Roman" w:hAnsi="Times New Roman" w:cs="Times New Roman"/>
          <w:sz w:val="24"/>
          <w:szCs w:val="24"/>
        </w:rPr>
        <w:t xml:space="preserve">charge for this service continues to be </w:t>
      </w:r>
      <w:r w:rsidR="00195B74">
        <w:rPr>
          <w:rFonts w:ascii="Times New Roman" w:hAnsi="Times New Roman" w:cs="Times New Roman"/>
          <w:sz w:val="24"/>
          <w:szCs w:val="24"/>
        </w:rPr>
        <w:t>$</w:t>
      </w:r>
      <w:r w:rsidR="001A3B54">
        <w:rPr>
          <w:rFonts w:ascii="Times New Roman" w:hAnsi="Times New Roman" w:cs="Times New Roman"/>
          <w:sz w:val="24"/>
          <w:szCs w:val="24"/>
        </w:rPr>
        <w:t>50</w:t>
      </w:r>
      <w:r w:rsidR="00195B74">
        <w:rPr>
          <w:rFonts w:ascii="Times New Roman" w:hAnsi="Times New Roman" w:cs="Times New Roman"/>
          <w:sz w:val="24"/>
          <w:szCs w:val="24"/>
        </w:rPr>
        <w:t xml:space="preserve">. </w:t>
      </w:r>
    </w:p>
    <w:p w:rsidR="00D73F6B" w:rsidRPr="00D73F6B" w:rsidRDefault="00D73F6B" w:rsidP="00D73F6B">
      <w:pPr>
        <w:pStyle w:val="ListParagraph"/>
        <w:rPr>
          <w:rFonts w:ascii="Times New Roman" w:hAnsi="Times New Roman" w:cs="Times New Roman"/>
          <w:sz w:val="24"/>
          <w:szCs w:val="24"/>
        </w:rPr>
      </w:pPr>
    </w:p>
    <w:p w:rsidR="00D73F6B" w:rsidRDefault="00D73F6B" w:rsidP="00D73F6B">
      <w:pPr>
        <w:pStyle w:val="ListParagraph"/>
        <w:numPr>
          <w:ilvl w:val="1"/>
          <w:numId w:val="2"/>
        </w:numPr>
        <w:rPr>
          <w:rFonts w:ascii="Times New Roman" w:hAnsi="Times New Roman" w:cs="Times New Roman"/>
          <w:sz w:val="24"/>
          <w:szCs w:val="24"/>
        </w:rPr>
      </w:pPr>
      <w:r w:rsidRPr="00D73F6B">
        <w:rPr>
          <w:rFonts w:ascii="Times New Roman" w:hAnsi="Times New Roman" w:cs="Times New Roman"/>
          <w:sz w:val="24"/>
          <w:szCs w:val="24"/>
        </w:rPr>
        <w:t>You no longer need to submit the comple</w:t>
      </w:r>
      <w:r w:rsidR="00660373">
        <w:rPr>
          <w:rFonts w:ascii="Times New Roman" w:hAnsi="Times New Roman" w:cs="Times New Roman"/>
          <w:sz w:val="24"/>
          <w:szCs w:val="24"/>
        </w:rPr>
        <w:t>ted enrollment packet to Rescue-</w:t>
      </w:r>
      <w:r w:rsidRPr="00D73F6B">
        <w:rPr>
          <w:rFonts w:ascii="Times New Roman" w:hAnsi="Times New Roman" w:cs="Times New Roman"/>
          <w:sz w:val="24"/>
          <w:szCs w:val="24"/>
        </w:rPr>
        <w:t>One to request their Rx and participation.  Please just contact Lori Lewman (</w:t>
      </w:r>
      <w:hyperlink r:id="rId7" w:history="1">
        <w:r w:rsidRPr="003358E2">
          <w:rPr>
            <w:rStyle w:val="Hyperlink"/>
            <w:rFonts w:ascii="Times New Roman" w:hAnsi="Times New Roman" w:cs="Times New Roman"/>
            <w:sz w:val="24"/>
            <w:szCs w:val="24"/>
          </w:rPr>
          <w:t>llewman@rescue-one.com</w:t>
        </w:r>
      </w:hyperlink>
      <w:r w:rsidRPr="00D73F6B">
        <w:rPr>
          <w:rFonts w:ascii="Times New Roman" w:hAnsi="Times New Roman" w:cs="Times New Roman"/>
          <w:sz w:val="24"/>
          <w:szCs w:val="24"/>
        </w:rPr>
        <w:t xml:space="preserve">) and provide your school name, address and Nurse </w:t>
      </w:r>
      <w:proofErr w:type="gramStart"/>
      <w:r w:rsidRPr="00D73F6B">
        <w:rPr>
          <w:rFonts w:ascii="Times New Roman" w:hAnsi="Times New Roman" w:cs="Times New Roman"/>
          <w:sz w:val="24"/>
          <w:szCs w:val="24"/>
        </w:rPr>
        <w:t>contact</w:t>
      </w:r>
      <w:proofErr w:type="gramEnd"/>
      <w:r w:rsidRPr="00D73F6B">
        <w:rPr>
          <w:rFonts w:ascii="Times New Roman" w:hAnsi="Times New Roman" w:cs="Times New Roman"/>
          <w:sz w:val="24"/>
          <w:szCs w:val="24"/>
        </w:rPr>
        <w:t xml:space="preserve"> info to request the Medical Prescription Certificate.  Risk Management has agreed with Rescue One Training for Life, Inc. that it is no longer necessary for their folks at Rescue </w:t>
      </w:r>
      <w:proofErr w:type="gramStart"/>
      <w:r w:rsidRPr="00D73F6B">
        <w:rPr>
          <w:rFonts w:ascii="Times New Roman" w:hAnsi="Times New Roman" w:cs="Times New Roman"/>
          <w:sz w:val="24"/>
          <w:szCs w:val="24"/>
        </w:rPr>
        <w:t>One</w:t>
      </w:r>
      <w:proofErr w:type="gramEnd"/>
      <w:r w:rsidRPr="00D73F6B">
        <w:rPr>
          <w:rFonts w:ascii="Times New Roman" w:hAnsi="Times New Roman" w:cs="Times New Roman"/>
          <w:sz w:val="24"/>
          <w:szCs w:val="24"/>
        </w:rPr>
        <w:t xml:space="preserve"> to sign the Epi Pen policy document to help expedite the process.</w:t>
      </w:r>
      <w:r>
        <w:rPr>
          <w:rFonts w:ascii="Times New Roman" w:hAnsi="Times New Roman" w:cs="Times New Roman"/>
          <w:sz w:val="24"/>
          <w:szCs w:val="24"/>
        </w:rPr>
        <w:t xml:space="preserve">  </w:t>
      </w:r>
    </w:p>
    <w:p w:rsidR="00D73F6B" w:rsidRPr="00D73F6B" w:rsidRDefault="00D73F6B" w:rsidP="00D73F6B">
      <w:pPr>
        <w:pStyle w:val="ListParagraph"/>
        <w:ind w:left="1440"/>
        <w:rPr>
          <w:rFonts w:ascii="Times New Roman" w:hAnsi="Times New Roman" w:cs="Times New Roman"/>
          <w:sz w:val="24"/>
          <w:szCs w:val="24"/>
        </w:rPr>
      </w:pPr>
      <w:r w:rsidRPr="00D73F6B">
        <w:rPr>
          <w:rFonts w:ascii="Times New Roman" w:hAnsi="Times New Roman" w:cs="Times New Roman"/>
          <w:b/>
          <w:sz w:val="24"/>
          <w:szCs w:val="24"/>
          <w:u w:val="single"/>
        </w:rPr>
        <w:t>Important Note:</w:t>
      </w:r>
      <w:r w:rsidRPr="00D73F6B">
        <w:rPr>
          <w:rFonts w:ascii="Times New Roman" w:hAnsi="Times New Roman" w:cs="Times New Roman"/>
          <w:sz w:val="24"/>
          <w:szCs w:val="24"/>
        </w:rPr>
        <w:t xml:space="preserve">  you will still need to forward the complete</w:t>
      </w:r>
      <w:r w:rsidR="00660373">
        <w:rPr>
          <w:rFonts w:ascii="Times New Roman" w:hAnsi="Times New Roman" w:cs="Times New Roman"/>
          <w:sz w:val="24"/>
          <w:szCs w:val="24"/>
        </w:rPr>
        <w:t>d enrollment packet with Rescue-</w:t>
      </w:r>
      <w:r w:rsidRPr="00D73F6B">
        <w:rPr>
          <w:rFonts w:ascii="Times New Roman" w:hAnsi="Times New Roman" w:cs="Times New Roman"/>
          <w:sz w:val="24"/>
          <w:szCs w:val="24"/>
        </w:rPr>
        <w:t xml:space="preserve">One </w:t>
      </w:r>
      <w:proofErr w:type="gramStart"/>
      <w:r w:rsidRPr="00D73F6B">
        <w:rPr>
          <w:rFonts w:ascii="Times New Roman" w:hAnsi="Times New Roman" w:cs="Times New Roman"/>
          <w:sz w:val="24"/>
          <w:szCs w:val="24"/>
        </w:rPr>
        <w:t>being n</w:t>
      </w:r>
      <w:bookmarkStart w:id="1" w:name="_GoBack"/>
      <w:bookmarkEnd w:id="1"/>
      <w:r w:rsidRPr="00D73F6B">
        <w:rPr>
          <w:rFonts w:ascii="Times New Roman" w:hAnsi="Times New Roman" w:cs="Times New Roman"/>
          <w:sz w:val="24"/>
          <w:szCs w:val="24"/>
        </w:rPr>
        <w:t>amed</w:t>
      </w:r>
      <w:proofErr w:type="gramEnd"/>
      <w:r w:rsidRPr="00D73F6B">
        <w:rPr>
          <w:rFonts w:ascii="Times New Roman" w:hAnsi="Times New Roman" w:cs="Times New Roman"/>
          <w:sz w:val="24"/>
          <w:szCs w:val="24"/>
        </w:rPr>
        <w:t xml:space="preserve"> as the Medical Director to the Office of Risk Management along with a copy of the Medical Presc</w:t>
      </w:r>
      <w:r w:rsidR="00660373">
        <w:rPr>
          <w:rFonts w:ascii="Times New Roman" w:hAnsi="Times New Roman" w:cs="Times New Roman"/>
          <w:sz w:val="24"/>
          <w:szCs w:val="24"/>
        </w:rPr>
        <w:t>ription Certificate from Rescue-</w:t>
      </w:r>
      <w:r w:rsidRPr="00D73F6B">
        <w:rPr>
          <w:rFonts w:ascii="Times New Roman" w:hAnsi="Times New Roman" w:cs="Times New Roman"/>
          <w:sz w:val="24"/>
          <w:szCs w:val="24"/>
        </w:rPr>
        <w:t>One to confirm their authorization.  We will accept this without the previously required signatures</w:t>
      </w:r>
      <w:r>
        <w:rPr>
          <w:rFonts w:ascii="Times New Roman" w:hAnsi="Times New Roman" w:cs="Times New Roman"/>
          <w:sz w:val="24"/>
          <w:szCs w:val="24"/>
        </w:rPr>
        <w:t xml:space="preserve"> on the designated section of the enrollment packet</w:t>
      </w:r>
      <w:r w:rsidR="00660373">
        <w:rPr>
          <w:rFonts w:ascii="Times New Roman" w:hAnsi="Times New Roman" w:cs="Times New Roman"/>
          <w:sz w:val="24"/>
          <w:szCs w:val="24"/>
        </w:rPr>
        <w:t xml:space="preserve"> from Rescue-</w:t>
      </w:r>
      <w:r w:rsidRPr="00D73F6B">
        <w:rPr>
          <w:rFonts w:ascii="Times New Roman" w:hAnsi="Times New Roman" w:cs="Times New Roman"/>
          <w:sz w:val="24"/>
          <w:szCs w:val="24"/>
        </w:rPr>
        <w:t xml:space="preserve">One.  </w:t>
      </w:r>
    </w:p>
    <w:p w:rsidR="00195B74" w:rsidRPr="00195B74" w:rsidRDefault="00195B74" w:rsidP="00195B74">
      <w:pPr>
        <w:pStyle w:val="ListParagraph"/>
        <w:rPr>
          <w:rFonts w:ascii="Times New Roman" w:hAnsi="Times New Roman" w:cs="Times New Roman"/>
          <w:sz w:val="24"/>
          <w:szCs w:val="24"/>
        </w:rPr>
      </w:pPr>
    </w:p>
    <w:p w:rsidR="004D5502" w:rsidRDefault="004D5502" w:rsidP="005E18B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Relative to </w:t>
      </w:r>
      <w:r w:rsidR="00195B74">
        <w:rPr>
          <w:rFonts w:ascii="Times New Roman" w:hAnsi="Times New Roman" w:cs="Times New Roman"/>
          <w:sz w:val="24"/>
          <w:szCs w:val="24"/>
        </w:rPr>
        <w:t>ordering of your supplies, you should order your supplies as soon as you</w:t>
      </w:r>
      <w:r w:rsidR="001A3B54">
        <w:rPr>
          <w:rFonts w:ascii="Times New Roman" w:hAnsi="Times New Roman" w:cs="Times New Roman"/>
          <w:sz w:val="24"/>
          <w:szCs w:val="24"/>
        </w:rPr>
        <w:t xml:space="preserve"> have</w:t>
      </w:r>
      <w:r w:rsidR="00195B74">
        <w:rPr>
          <w:rFonts w:ascii="Times New Roman" w:hAnsi="Times New Roman" w:cs="Times New Roman"/>
          <w:sz w:val="24"/>
          <w:szCs w:val="24"/>
        </w:rPr>
        <w:t xml:space="preserve"> the prescription with which to secure the </w:t>
      </w:r>
      <w:r w:rsidR="001A3B54">
        <w:rPr>
          <w:rFonts w:ascii="Times New Roman" w:hAnsi="Times New Roman" w:cs="Times New Roman"/>
          <w:sz w:val="24"/>
          <w:szCs w:val="24"/>
        </w:rPr>
        <w:t>general use</w:t>
      </w:r>
      <w:r w:rsidR="00195B74">
        <w:rPr>
          <w:rFonts w:ascii="Times New Roman" w:hAnsi="Times New Roman" w:cs="Times New Roman"/>
          <w:sz w:val="24"/>
          <w:szCs w:val="24"/>
        </w:rPr>
        <w:t xml:space="preserve"> pens. </w:t>
      </w:r>
      <w:r w:rsidR="0069750B" w:rsidRPr="0069750B">
        <w:rPr>
          <w:rFonts w:ascii="Times New Roman" w:hAnsi="Times New Roman" w:cs="Times New Roman"/>
          <w:sz w:val="24"/>
          <w:szCs w:val="24"/>
        </w:rPr>
        <w:t xml:space="preserve">Free pens are available </w:t>
      </w:r>
      <w:r w:rsidR="0069750B" w:rsidRPr="0069750B">
        <w:rPr>
          <w:rFonts w:ascii="Times New Roman" w:hAnsi="Times New Roman" w:cs="Times New Roman"/>
          <w:sz w:val="24"/>
          <w:szCs w:val="24"/>
        </w:rPr>
        <w:lastRenderedPageBreak/>
        <w:t xml:space="preserve">through the </w:t>
      </w:r>
      <w:hyperlink r:id="rId8" w:history="1">
        <w:r w:rsidR="0069750B" w:rsidRPr="006F714D">
          <w:rPr>
            <w:rStyle w:val="Hyperlink"/>
            <w:rFonts w:ascii="Times New Roman" w:hAnsi="Times New Roman" w:cs="Times New Roman"/>
            <w:sz w:val="24"/>
            <w:szCs w:val="24"/>
          </w:rPr>
          <w:t>EpiPen4Schools</w:t>
        </w:r>
      </w:hyperlink>
      <w:r w:rsidR="0069750B" w:rsidRPr="0069750B">
        <w:rPr>
          <w:rFonts w:ascii="Times New Roman" w:hAnsi="Times New Roman" w:cs="Times New Roman"/>
          <w:sz w:val="24"/>
          <w:szCs w:val="24"/>
        </w:rPr>
        <w:t xml:space="preserve"> website</w:t>
      </w:r>
      <w:r w:rsidR="0069750B">
        <w:rPr>
          <w:rFonts w:ascii="Times New Roman" w:hAnsi="Times New Roman" w:cs="Times New Roman"/>
          <w:sz w:val="24"/>
          <w:szCs w:val="24"/>
        </w:rPr>
        <w:t xml:space="preserve">. </w:t>
      </w:r>
      <w:r w:rsidR="0069750B" w:rsidRPr="0069750B">
        <w:rPr>
          <w:rFonts w:ascii="Times New Roman" w:hAnsi="Times New Roman" w:cs="Times New Roman"/>
          <w:sz w:val="24"/>
          <w:szCs w:val="24"/>
        </w:rPr>
        <w:t xml:space="preserve"> </w:t>
      </w:r>
      <w:r w:rsidR="0083163E">
        <w:rPr>
          <w:rFonts w:ascii="Times New Roman" w:hAnsi="Times New Roman" w:cs="Times New Roman"/>
          <w:sz w:val="24"/>
          <w:szCs w:val="24"/>
        </w:rPr>
        <w:t>Additionally, they offer</w:t>
      </w:r>
      <w:r w:rsidR="005E18B5" w:rsidRPr="005E18B5">
        <w:t xml:space="preserve"> </w:t>
      </w:r>
      <w:proofErr w:type="gramStart"/>
      <w:r w:rsidR="005E18B5" w:rsidRPr="005E18B5">
        <w:rPr>
          <w:rFonts w:ascii="Times New Roman" w:hAnsi="Times New Roman" w:cs="Times New Roman"/>
          <w:sz w:val="24"/>
          <w:szCs w:val="24"/>
        </w:rPr>
        <w:t>Free</w:t>
      </w:r>
      <w:proofErr w:type="gramEnd"/>
      <w:r w:rsidR="005E18B5" w:rsidRPr="005E18B5">
        <w:rPr>
          <w:rFonts w:ascii="Times New Roman" w:hAnsi="Times New Roman" w:cs="Times New Roman"/>
          <w:sz w:val="24"/>
          <w:szCs w:val="24"/>
        </w:rPr>
        <w:t xml:space="preserve"> replenishment product in the event that the free supply is used to respond to a life-threatening allergic emergency.</w:t>
      </w:r>
      <w:r w:rsidR="005E18B5">
        <w:rPr>
          <w:rFonts w:ascii="Times New Roman" w:hAnsi="Times New Roman" w:cs="Times New Roman"/>
          <w:sz w:val="24"/>
          <w:szCs w:val="24"/>
        </w:rPr>
        <w:t xml:space="preserve"> </w:t>
      </w:r>
      <w:r w:rsidR="0083163E">
        <w:rPr>
          <w:rFonts w:ascii="Times New Roman" w:hAnsi="Times New Roman" w:cs="Times New Roman"/>
          <w:sz w:val="24"/>
          <w:szCs w:val="24"/>
        </w:rPr>
        <w:t xml:space="preserve"> </w:t>
      </w:r>
      <w:r w:rsidR="006F714D">
        <w:rPr>
          <w:rFonts w:ascii="Times New Roman" w:hAnsi="Times New Roman" w:cs="Times New Roman"/>
          <w:sz w:val="24"/>
          <w:szCs w:val="24"/>
        </w:rPr>
        <w:t xml:space="preserve">(additional resources can be found on the Risk Management website)  </w:t>
      </w:r>
      <w:r w:rsidR="00E459B5">
        <w:rPr>
          <w:rFonts w:ascii="Times New Roman" w:hAnsi="Times New Roman" w:cs="Times New Roman"/>
          <w:sz w:val="24"/>
          <w:szCs w:val="24"/>
        </w:rPr>
        <w:t>It is</w:t>
      </w:r>
      <w:r w:rsidR="00D821D6">
        <w:rPr>
          <w:rFonts w:ascii="Times New Roman" w:hAnsi="Times New Roman" w:cs="Times New Roman"/>
          <w:sz w:val="24"/>
          <w:szCs w:val="24"/>
        </w:rPr>
        <w:t xml:space="preserve"> important that you monitor</w:t>
      </w:r>
      <w:r w:rsidR="00E459B5">
        <w:rPr>
          <w:rFonts w:ascii="Times New Roman" w:hAnsi="Times New Roman" w:cs="Times New Roman"/>
          <w:sz w:val="24"/>
          <w:szCs w:val="24"/>
        </w:rPr>
        <w:t xml:space="preserve"> the expiration dates</w:t>
      </w:r>
      <w:r w:rsidR="0069750B">
        <w:rPr>
          <w:rFonts w:ascii="Times New Roman" w:hAnsi="Times New Roman" w:cs="Times New Roman"/>
          <w:sz w:val="24"/>
          <w:szCs w:val="24"/>
        </w:rPr>
        <w:t xml:space="preserve"> of your supply on hand</w:t>
      </w:r>
      <w:r w:rsidR="00E459B5">
        <w:rPr>
          <w:rFonts w:ascii="Times New Roman" w:hAnsi="Times New Roman" w:cs="Times New Roman"/>
          <w:sz w:val="24"/>
          <w:szCs w:val="24"/>
        </w:rPr>
        <w:t xml:space="preserve"> and re-order 3-4 months in advance of running out.  </w:t>
      </w:r>
      <w:r w:rsidR="0069750B">
        <w:rPr>
          <w:rFonts w:ascii="Times New Roman" w:hAnsi="Times New Roman" w:cs="Times New Roman"/>
          <w:sz w:val="24"/>
          <w:szCs w:val="24"/>
        </w:rPr>
        <w:t>W</w:t>
      </w:r>
      <w:r w:rsidR="00E459B5">
        <w:rPr>
          <w:rFonts w:ascii="Times New Roman" w:hAnsi="Times New Roman" w:cs="Times New Roman"/>
          <w:sz w:val="24"/>
          <w:szCs w:val="24"/>
        </w:rPr>
        <w:t xml:space="preserve">e have experienced significant delays in delivery when </w:t>
      </w:r>
      <w:r w:rsidR="00D821D6">
        <w:rPr>
          <w:rFonts w:ascii="Times New Roman" w:hAnsi="Times New Roman" w:cs="Times New Roman"/>
          <w:sz w:val="24"/>
          <w:szCs w:val="24"/>
        </w:rPr>
        <w:t>waiting until August to order for the school year</w:t>
      </w:r>
      <w:r w:rsidR="001A3B54">
        <w:rPr>
          <w:rFonts w:ascii="Times New Roman" w:hAnsi="Times New Roman" w:cs="Times New Roman"/>
          <w:sz w:val="24"/>
          <w:szCs w:val="24"/>
        </w:rPr>
        <w:t xml:space="preserve">.  </w:t>
      </w:r>
      <w:proofErr w:type="gramStart"/>
      <w:r w:rsidR="00E459B5">
        <w:rPr>
          <w:rFonts w:ascii="Times New Roman" w:hAnsi="Times New Roman" w:cs="Times New Roman"/>
          <w:sz w:val="24"/>
          <w:szCs w:val="24"/>
        </w:rPr>
        <w:t>Plan ahead.</w:t>
      </w:r>
      <w:proofErr w:type="gramEnd"/>
      <w:r w:rsidR="00E459B5">
        <w:rPr>
          <w:rFonts w:ascii="Times New Roman" w:hAnsi="Times New Roman" w:cs="Times New Roman"/>
          <w:sz w:val="24"/>
          <w:szCs w:val="24"/>
        </w:rPr>
        <w:t xml:space="preserve">  </w:t>
      </w:r>
    </w:p>
    <w:p w:rsidR="0069750B" w:rsidRDefault="0069750B" w:rsidP="0069750B">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S</w:t>
      </w:r>
      <w:r w:rsidRPr="0069750B">
        <w:rPr>
          <w:rFonts w:ascii="Times New Roman" w:hAnsi="Times New Roman" w:cs="Times New Roman"/>
          <w:sz w:val="24"/>
          <w:szCs w:val="24"/>
        </w:rPr>
        <w:t xml:space="preserve">chools should budget $500.00 a year to fund pens when one is deployed so it can be replaced immediately and not wait </w:t>
      </w:r>
      <w:r w:rsidR="00C7373C" w:rsidRPr="0069750B">
        <w:rPr>
          <w:rFonts w:ascii="Times New Roman" w:hAnsi="Times New Roman" w:cs="Times New Roman"/>
          <w:sz w:val="24"/>
          <w:szCs w:val="24"/>
        </w:rPr>
        <w:t>until</w:t>
      </w:r>
      <w:r w:rsidRPr="0069750B">
        <w:rPr>
          <w:rFonts w:ascii="Times New Roman" w:hAnsi="Times New Roman" w:cs="Times New Roman"/>
          <w:sz w:val="24"/>
          <w:szCs w:val="24"/>
        </w:rPr>
        <w:t xml:space="preserve"> the program that offers them </w:t>
      </w:r>
      <w:proofErr w:type="gramStart"/>
      <w:r w:rsidRPr="0069750B">
        <w:rPr>
          <w:rFonts w:ascii="Times New Roman" w:hAnsi="Times New Roman" w:cs="Times New Roman"/>
          <w:sz w:val="24"/>
          <w:szCs w:val="24"/>
        </w:rPr>
        <w:t>for free</w:t>
      </w:r>
      <w:proofErr w:type="gramEnd"/>
      <w:r w:rsidRPr="0069750B">
        <w:rPr>
          <w:rFonts w:ascii="Times New Roman" w:hAnsi="Times New Roman" w:cs="Times New Roman"/>
          <w:sz w:val="24"/>
          <w:szCs w:val="24"/>
        </w:rPr>
        <w:t xml:space="preserve"> can ship them out.</w:t>
      </w:r>
    </w:p>
    <w:p w:rsidR="00195B74" w:rsidRPr="00195B74" w:rsidRDefault="00195B74" w:rsidP="00195B74">
      <w:pPr>
        <w:pStyle w:val="ListParagraph"/>
        <w:rPr>
          <w:rFonts w:ascii="Times New Roman" w:hAnsi="Times New Roman" w:cs="Times New Roman"/>
          <w:sz w:val="24"/>
          <w:szCs w:val="24"/>
        </w:rPr>
      </w:pPr>
    </w:p>
    <w:p w:rsidR="004D5502" w:rsidRDefault="004D5502" w:rsidP="00056137">
      <w:pPr>
        <w:pStyle w:val="ListParagraph"/>
        <w:numPr>
          <w:ilvl w:val="0"/>
          <w:numId w:val="2"/>
        </w:numPr>
        <w:rPr>
          <w:rFonts w:ascii="Times New Roman" w:hAnsi="Times New Roman" w:cs="Times New Roman"/>
          <w:sz w:val="24"/>
          <w:szCs w:val="24"/>
        </w:rPr>
      </w:pPr>
      <w:r w:rsidRPr="00195B74">
        <w:rPr>
          <w:rFonts w:ascii="Times New Roman" w:hAnsi="Times New Roman" w:cs="Times New Roman"/>
          <w:sz w:val="24"/>
          <w:szCs w:val="24"/>
        </w:rPr>
        <w:t xml:space="preserve">Once you have the completed form, please proceed with sending the document to the Office of Risk Management for issuance of the evidence of insurance to protect your </w:t>
      </w:r>
      <w:r w:rsidR="00195B74" w:rsidRPr="00195B74">
        <w:rPr>
          <w:rFonts w:ascii="Times New Roman" w:hAnsi="Times New Roman" w:cs="Times New Roman"/>
          <w:sz w:val="24"/>
          <w:szCs w:val="24"/>
        </w:rPr>
        <w:t xml:space="preserve">volunteer </w:t>
      </w:r>
      <w:r w:rsidRPr="00195B74">
        <w:rPr>
          <w:rFonts w:ascii="Times New Roman" w:hAnsi="Times New Roman" w:cs="Times New Roman"/>
          <w:sz w:val="24"/>
          <w:szCs w:val="24"/>
        </w:rPr>
        <w:t>medical director. Keep in mind if you are using Rescue-One</w:t>
      </w:r>
      <w:r w:rsidR="00195B74" w:rsidRPr="00195B74">
        <w:rPr>
          <w:rFonts w:ascii="Times New Roman" w:hAnsi="Times New Roman" w:cs="Times New Roman"/>
          <w:sz w:val="24"/>
          <w:szCs w:val="24"/>
        </w:rPr>
        <w:t>,</w:t>
      </w:r>
      <w:r w:rsidRPr="00195B74">
        <w:rPr>
          <w:rFonts w:ascii="Times New Roman" w:hAnsi="Times New Roman" w:cs="Times New Roman"/>
          <w:sz w:val="24"/>
          <w:szCs w:val="24"/>
        </w:rPr>
        <w:t xml:space="preserve"> no certificate </w:t>
      </w:r>
      <w:r w:rsidR="00195B74" w:rsidRPr="00195B74">
        <w:rPr>
          <w:rFonts w:ascii="Times New Roman" w:hAnsi="Times New Roman" w:cs="Times New Roman"/>
          <w:sz w:val="24"/>
          <w:szCs w:val="24"/>
        </w:rPr>
        <w:t xml:space="preserve">of insurance </w:t>
      </w:r>
      <w:r w:rsidRPr="00195B74">
        <w:rPr>
          <w:rFonts w:ascii="Times New Roman" w:hAnsi="Times New Roman" w:cs="Times New Roman"/>
          <w:sz w:val="24"/>
          <w:szCs w:val="24"/>
        </w:rPr>
        <w:t>will be provided, as they provide their own insurance</w:t>
      </w:r>
      <w:r w:rsidR="00195B74" w:rsidRPr="00195B74">
        <w:rPr>
          <w:rFonts w:ascii="Times New Roman" w:hAnsi="Times New Roman" w:cs="Times New Roman"/>
          <w:sz w:val="24"/>
          <w:szCs w:val="24"/>
        </w:rPr>
        <w:t xml:space="preserve"> given they are paid a fee. </w:t>
      </w:r>
      <w:r w:rsidRPr="00195B74">
        <w:rPr>
          <w:rFonts w:ascii="Times New Roman" w:hAnsi="Times New Roman" w:cs="Times New Roman"/>
          <w:sz w:val="24"/>
          <w:szCs w:val="24"/>
        </w:rPr>
        <w:t xml:space="preserve"> </w:t>
      </w:r>
      <w:r w:rsidR="0069750B" w:rsidRPr="00195B74">
        <w:rPr>
          <w:rFonts w:ascii="Times New Roman" w:hAnsi="Times New Roman" w:cs="Times New Roman"/>
          <w:sz w:val="24"/>
          <w:szCs w:val="24"/>
        </w:rPr>
        <w:t>However,</w:t>
      </w:r>
      <w:r w:rsidRPr="00195B74">
        <w:rPr>
          <w:rFonts w:ascii="Times New Roman" w:hAnsi="Times New Roman" w:cs="Times New Roman"/>
          <w:sz w:val="24"/>
          <w:szCs w:val="24"/>
        </w:rPr>
        <w:t xml:space="preserve"> we still need you to submit the completed documents even if you are using Rescue-One so we can register your</w:t>
      </w:r>
      <w:r w:rsidR="0069750B">
        <w:rPr>
          <w:rFonts w:ascii="Times New Roman" w:hAnsi="Times New Roman" w:cs="Times New Roman"/>
          <w:sz w:val="24"/>
          <w:szCs w:val="24"/>
        </w:rPr>
        <w:t xml:space="preserve"> school into the</w:t>
      </w:r>
      <w:r w:rsidRPr="00195B74">
        <w:rPr>
          <w:rFonts w:ascii="Times New Roman" w:hAnsi="Times New Roman" w:cs="Times New Roman"/>
          <w:sz w:val="24"/>
          <w:szCs w:val="24"/>
        </w:rPr>
        <w:t xml:space="preserve"> program. </w:t>
      </w:r>
    </w:p>
    <w:p w:rsidR="00195B74" w:rsidRPr="00195B74" w:rsidRDefault="00195B74" w:rsidP="00195B74">
      <w:pPr>
        <w:pStyle w:val="ListParagraph"/>
        <w:rPr>
          <w:rFonts w:ascii="Times New Roman" w:hAnsi="Times New Roman" w:cs="Times New Roman"/>
          <w:sz w:val="24"/>
          <w:szCs w:val="24"/>
        </w:rPr>
      </w:pPr>
    </w:p>
    <w:p w:rsidR="008F7ACD" w:rsidRDefault="004D5502" w:rsidP="008F7ACD">
      <w:pPr>
        <w:pStyle w:val="ListParagraph"/>
        <w:numPr>
          <w:ilvl w:val="0"/>
          <w:numId w:val="2"/>
        </w:numPr>
        <w:rPr>
          <w:rFonts w:ascii="Times New Roman" w:hAnsi="Times New Roman" w:cs="Times New Roman"/>
          <w:sz w:val="24"/>
          <w:szCs w:val="24"/>
        </w:rPr>
      </w:pPr>
      <w:r w:rsidRPr="00195B74">
        <w:rPr>
          <w:rFonts w:ascii="Times New Roman" w:hAnsi="Times New Roman" w:cs="Times New Roman"/>
          <w:sz w:val="24"/>
          <w:szCs w:val="24"/>
        </w:rPr>
        <w:t>For those schools that are independents and therefore not in the Archdiocesan insurance program, you are free to use our plan documents. Please just keep in mind as an independent school, any agreement to provide insurance prot</w:t>
      </w:r>
      <w:r w:rsidR="00195B74" w:rsidRPr="00195B74">
        <w:rPr>
          <w:rFonts w:ascii="Times New Roman" w:hAnsi="Times New Roman" w:cs="Times New Roman"/>
          <w:sz w:val="24"/>
          <w:szCs w:val="24"/>
        </w:rPr>
        <w:t xml:space="preserve">ection to your medical director, should they be a volunteer, </w:t>
      </w:r>
      <w:proofErr w:type="gramStart"/>
      <w:r w:rsidRPr="00195B74">
        <w:rPr>
          <w:rFonts w:ascii="Times New Roman" w:hAnsi="Times New Roman" w:cs="Times New Roman"/>
          <w:sz w:val="24"/>
          <w:szCs w:val="24"/>
        </w:rPr>
        <w:t>must be worked out</w:t>
      </w:r>
      <w:proofErr w:type="gramEnd"/>
      <w:r w:rsidRPr="00195B74">
        <w:rPr>
          <w:rFonts w:ascii="Times New Roman" w:hAnsi="Times New Roman" w:cs="Times New Roman"/>
          <w:sz w:val="24"/>
          <w:szCs w:val="24"/>
        </w:rPr>
        <w:t xml:space="preserve"> between the school and your insurance broker. </w:t>
      </w:r>
    </w:p>
    <w:p w:rsidR="008F7ACD" w:rsidRPr="008F7ACD" w:rsidRDefault="008F7ACD" w:rsidP="008F7ACD">
      <w:pPr>
        <w:pStyle w:val="ListParagraph"/>
        <w:rPr>
          <w:rFonts w:ascii="Times New Roman" w:hAnsi="Times New Roman" w:cs="Times New Roman"/>
          <w:sz w:val="24"/>
          <w:szCs w:val="24"/>
        </w:rPr>
      </w:pPr>
    </w:p>
    <w:p w:rsidR="008A5728" w:rsidRPr="001A3B54" w:rsidRDefault="004D5502" w:rsidP="001A3B54">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Lastly, on</w:t>
      </w:r>
      <w:r w:rsidR="001A3B54">
        <w:rPr>
          <w:rFonts w:ascii="Times New Roman" w:hAnsi="Times New Roman" w:cs="Times New Roman"/>
          <w:sz w:val="24"/>
          <w:szCs w:val="24"/>
        </w:rPr>
        <w:t>c</w:t>
      </w:r>
      <w:r>
        <w:rPr>
          <w:rFonts w:ascii="Times New Roman" w:hAnsi="Times New Roman" w:cs="Times New Roman"/>
          <w:sz w:val="24"/>
          <w:szCs w:val="24"/>
        </w:rPr>
        <w:t xml:space="preserve">e you have </w:t>
      </w:r>
      <w:r w:rsidR="00D9366E" w:rsidRPr="00D9366E">
        <w:rPr>
          <w:rFonts w:ascii="Times New Roman" w:hAnsi="Times New Roman" w:cs="Times New Roman"/>
          <w:b/>
          <w:sz w:val="24"/>
          <w:szCs w:val="24"/>
          <w:u w:val="single"/>
        </w:rPr>
        <w:t xml:space="preserve">completed and </w:t>
      </w:r>
      <w:r w:rsidRPr="00D9366E">
        <w:rPr>
          <w:rFonts w:ascii="Times New Roman" w:hAnsi="Times New Roman" w:cs="Times New Roman"/>
          <w:b/>
          <w:sz w:val="24"/>
          <w:szCs w:val="24"/>
          <w:u w:val="single"/>
        </w:rPr>
        <w:t>submitted</w:t>
      </w:r>
      <w:r>
        <w:rPr>
          <w:rFonts w:ascii="Times New Roman" w:hAnsi="Times New Roman" w:cs="Times New Roman"/>
          <w:sz w:val="24"/>
          <w:szCs w:val="24"/>
        </w:rPr>
        <w:t xml:space="preserve"> your plan document</w:t>
      </w:r>
      <w:r w:rsidR="001A3B54">
        <w:rPr>
          <w:rFonts w:ascii="Times New Roman" w:hAnsi="Times New Roman" w:cs="Times New Roman"/>
          <w:sz w:val="24"/>
          <w:szCs w:val="24"/>
        </w:rPr>
        <w:t xml:space="preserve"> to Risk Management</w:t>
      </w:r>
      <w:r>
        <w:rPr>
          <w:rFonts w:ascii="Times New Roman" w:hAnsi="Times New Roman" w:cs="Times New Roman"/>
          <w:sz w:val="24"/>
          <w:szCs w:val="24"/>
        </w:rPr>
        <w:t xml:space="preserve">, you should immediately make the general use pens available. In prior years, I have stated that no pens were to be made available till you received back the certificate of insurance and sign off on your program. </w:t>
      </w:r>
      <w:r w:rsidR="00D9366E">
        <w:rPr>
          <w:rFonts w:ascii="Times New Roman" w:hAnsi="Times New Roman" w:cs="Times New Roman"/>
          <w:sz w:val="24"/>
          <w:szCs w:val="24"/>
        </w:rPr>
        <w:t xml:space="preserve">There is no need to delay. Proceed with making the pens available. </w:t>
      </w:r>
      <w:r w:rsidRPr="001A3B54">
        <w:rPr>
          <w:rFonts w:ascii="Times New Roman" w:hAnsi="Times New Roman" w:cs="Times New Roman"/>
          <w:b/>
          <w:bCs/>
          <w:sz w:val="24"/>
          <w:szCs w:val="24"/>
          <w:u w:val="single"/>
        </w:rPr>
        <w:t xml:space="preserve">However, please do not allow the pens to be made available </w:t>
      </w:r>
      <w:proofErr w:type="gramStart"/>
      <w:r w:rsidRPr="001A3B54">
        <w:rPr>
          <w:rFonts w:ascii="Times New Roman" w:hAnsi="Times New Roman" w:cs="Times New Roman"/>
          <w:b/>
          <w:bCs/>
          <w:sz w:val="24"/>
          <w:szCs w:val="24"/>
          <w:u w:val="single"/>
        </w:rPr>
        <w:t>until such time as</w:t>
      </w:r>
      <w:proofErr w:type="gramEnd"/>
      <w:r w:rsidRPr="001A3B54">
        <w:rPr>
          <w:rFonts w:ascii="Times New Roman" w:hAnsi="Times New Roman" w:cs="Times New Roman"/>
          <w:b/>
          <w:bCs/>
          <w:sz w:val="24"/>
          <w:szCs w:val="24"/>
          <w:u w:val="single"/>
        </w:rPr>
        <w:t xml:space="preserve"> your school has at least submitted your plan.</w:t>
      </w:r>
      <w:r w:rsidRPr="001A3B54">
        <w:rPr>
          <w:rFonts w:ascii="Times New Roman" w:hAnsi="Times New Roman" w:cs="Times New Roman"/>
          <w:bCs/>
          <w:sz w:val="24"/>
          <w:szCs w:val="24"/>
        </w:rPr>
        <w:t xml:space="preserve"> Allowing the use of the pens prior to submitting your plans will result in voiding the insurance coverage for your medical director.</w:t>
      </w:r>
      <w:r w:rsidRPr="001A3B54">
        <w:rPr>
          <w:rFonts w:ascii="Times New Roman" w:hAnsi="Times New Roman" w:cs="Times New Roman"/>
          <w:sz w:val="24"/>
          <w:szCs w:val="24"/>
        </w:rPr>
        <w:t xml:space="preserve"> </w:t>
      </w:r>
    </w:p>
    <w:sectPr w:rsidR="008A5728" w:rsidRPr="001A3B5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40398"/>
    <w:multiLevelType w:val="multilevel"/>
    <w:tmpl w:val="202A42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8FD25CF"/>
    <w:multiLevelType w:val="hybridMultilevel"/>
    <w:tmpl w:val="65A4D2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728"/>
    <w:rsid w:val="00021BDD"/>
    <w:rsid w:val="00023C06"/>
    <w:rsid w:val="00113DA8"/>
    <w:rsid w:val="001202A5"/>
    <w:rsid w:val="001332BF"/>
    <w:rsid w:val="00195B74"/>
    <w:rsid w:val="001A3B54"/>
    <w:rsid w:val="00203E13"/>
    <w:rsid w:val="003C7304"/>
    <w:rsid w:val="004D5502"/>
    <w:rsid w:val="005E18B5"/>
    <w:rsid w:val="00660373"/>
    <w:rsid w:val="006652AC"/>
    <w:rsid w:val="0069750B"/>
    <w:rsid w:val="006B3891"/>
    <w:rsid w:val="006F714D"/>
    <w:rsid w:val="00805298"/>
    <w:rsid w:val="0083163E"/>
    <w:rsid w:val="008A5728"/>
    <w:rsid w:val="008F7ACD"/>
    <w:rsid w:val="00BA0EEC"/>
    <w:rsid w:val="00C4539C"/>
    <w:rsid w:val="00C7373C"/>
    <w:rsid w:val="00D73F6B"/>
    <w:rsid w:val="00D821D6"/>
    <w:rsid w:val="00D9366E"/>
    <w:rsid w:val="00E07434"/>
    <w:rsid w:val="00E459B5"/>
    <w:rsid w:val="00E61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9F762"/>
  <w15:docId w15:val="{D5C1F65F-B7DB-4ADF-8232-FAEEFDF14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4D5502"/>
    <w:pPr>
      <w:spacing w:after="0" w:line="240" w:lineRule="auto"/>
      <w:ind w:left="720"/>
    </w:pPr>
    <w:rPr>
      <w:rFonts w:eastAsiaTheme="minorHAnsi"/>
    </w:rPr>
  </w:style>
  <w:style w:type="paragraph" w:styleId="NoSpacing">
    <w:name w:val="No Spacing"/>
    <w:uiPriority w:val="1"/>
    <w:qFormat/>
    <w:rsid w:val="004D5502"/>
    <w:pPr>
      <w:spacing w:after="0" w:line="240" w:lineRule="auto"/>
    </w:pPr>
  </w:style>
  <w:style w:type="character" w:styleId="Emphasis">
    <w:name w:val="Emphasis"/>
    <w:basedOn w:val="DefaultParagraphFont"/>
    <w:uiPriority w:val="20"/>
    <w:qFormat/>
    <w:rsid w:val="004D5502"/>
    <w:rPr>
      <w:i/>
      <w:iCs/>
    </w:rPr>
  </w:style>
  <w:style w:type="character" w:styleId="Strong">
    <w:name w:val="Strong"/>
    <w:basedOn w:val="DefaultParagraphFont"/>
    <w:uiPriority w:val="22"/>
    <w:qFormat/>
    <w:rsid w:val="00195B74"/>
    <w:rPr>
      <w:b/>
      <w:bCs/>
    </w:rPr>
  </w:style>
  <w:style w:type="character" w:styleId="Hyperlink">
    <w:name w:val="Hyperlink"/>
    <w:basedOn w:val="DefaultParagraphFont"/>
    <w:uiPriority w:val="99"/>
    <w:unhideWhenUsed/>
    <w:rsid w:val="00195B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2925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pipen4schools.com/" TargetMode="External"/><Relationship Id="rId3" Type="http://schemas.openxmlformats.org/officeDocument/2006/relationships/settings" Target="settings.xml"/><Relationship Id="rId7" Type="http://schemas.openxmlformats.org/officeDocument/2006/relationships/hyperlink" Target="mailto:llewman@rescue-on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lewman@rescue-one.com"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3</Pages>
  <Words>783</Words>
  <Characters>4466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AOB</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Appel, Diana</dc:creator>
  <cp:lastModifiedBy>Appel, Diana</cp:lastModifiedBy>
  <cp:revision>10</cp:revision>
  <dcterms:created xsi:type="dcterms:W3CDTF">2023-08-22T15:07:00Z</dcterms:created>
  <dcterms:modified xsi:type="dcterms:W3CDTF">2024-03-12T17:38:00Z</dcterms:modified>
</cp:coreProperties>
</file>