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3D7A" w:rsidRPr="0064489C" w:rsidRDefault="002D3D7A" w:rsidP="00A865BB">
      <w:pPr>
        <w:pStyle w:val="Title"/>
        <w:jc w:val="center"/>
      </w:pPr>
      <w:r w:rsidRPr="0064489C">
        <w:t>Nursery Safety Checklist</w:t>
      </w:r>
    </w:p>
    <w:p w:rsidR="00AC0281" w:rsidRDefault="00A75772" w:rsidP="00A75772">
      <w:pPr>
        <w:spacing w:after="0" w:line="240" w:lineRule="auto"/>
        <w:rPr>
          <w:rFonts w:ascii="Times New Roman" w:hAnsi="Times New Roman" w:cs="Times New Roman"/>
          <w:sz w:val="24"/>
          <w:szCs w:val="24"/>
        </w:rPr>
      </w:pPr>
      <w:r>
        <w:rPr>
          <w:rFonts w:ascii="Times New Roman" w:hAnsi="Times New Roman" w:cs="Times New Roman"/>
          <w:sz w:val="24"/>
          <w:szCs w:val="24"/>
        </w:rPr>
        <w:t>C</w:t>
      </w:r>
      <w:r w:rsidRPr="00A75772">
        <w:rPr>
          <w:rFonts w:ascii="Times New Roman" w:hAnsi="Times New Roman" w:cs="Times New Roman"/>
          <w:sz w:val="24"/>
          <w:szCs w:val="24"/>
        </w:rPr>
        <w:t xml:space="preserve">hildcare provided during </w:t>
      </w:r>
      <w:r>
        <w:rPr>
          <w:rFonts w:ascii="Times New Roman" w:hAnsi="Times New Roman" w:cs="Times New Roman"/>
          <w:sz w:val="24"/>
          <w:szCs w:val="24"/>
        </w:rPr>
        <w:t xml:space="preserve">church services, parish events and school </w:t>
      </w:r>
      <w:r w:rsidRPr="00A75772">
        <w:rPr>
          <w:rFonts w:ascii="Times New Roman" w:hAnsi="Times New Roman" w:cs="Times New Roman"/>
          <w:sz w:val="24"/>
          <w:szCs w:val="24"/>
        </w:rPr>
        <w:t>events</w:t>
      </w:r>
      <w:r>
        <w:rPr>
          <w:rFonts w:ascii="Times New Roman" w:hAnsi="Times New Roman" w:cs="Times New Roman"/>
          <w:sz w:val="24"/>
          <w:szCs w:val="24"/>
        </w:rPr>
        <w:t xml:space="preserve"> </w:t>
      </w:r>
      <w:r w:rsidRPr="00A75772">
        <w:rPr>
          <w:rFonts w:ascii="Times New Roman" w:hAnsi="Times New Roman" w:cs="Times New Roman"/>
          <w:sz w:val="24"/>
          <w:szCs w:val="24"/>
        </w:rPr>
        <w:t xml:space="preserve">is </w:t>
      </w:r>
      <w:r>
        <w:rPr>
          <w:rFonts w:ascii="Times New Roman" w:hAnsi="Times New Roman" w:cs="Times New Roman"/>
          <w:sz w:val="24"/>
          <w:szCs w:val="24"/>
        </w:rPr>
        <w:t>not considered a licensed child care operation and therefore is not governed by such regulations. The following guidelines and recommendation a</w:t>
      </w:r>
      <w:r w:rsidRPr="00A75772">
        <w:rPr>
          <w:rFonts w:ascii="Times New Roman" w:hAnsi="Times New Roman" w:cs="Times New Roman"/>
          <w:sz w:val="24"/>
          <w:szCs w:val="24"/>
        </w:rPr>
        <w:t xml:space="preserve">re not legal requirements, but </w:t>
      </w:r>
      <w:r>
        <w:rPr>
          <w:rFonts w:ascii="Times New Roman" w:hAnsi="Times New Roman" w:cs="Times New Roman"/>
          <w:sz w:val="24"/>
          <w:szCs w:val="24"/>
        </w:rPr>
        <w:t xml:space="preserve">are suggested best practices </w:t>
      </w:r>
      <w:r w:rsidRPr="00A75772">
        <w:rPr>
          <w:rFonts w:ascii="Times New Roman" w:hAnsi="Times New Roman" w:cs="Times New Roman"/>
          <w:sz w:val="24"/>
          <w:szCs w:val="24"/>
        </w:rPr>
        <w:t xml:space="preserve">to </w:t>
      </w:r>
      <w:r>
        <w:rPr>
          <w:rFonts w:ascii="Times New Roman" w:hAnsi="Times New Roman" w:cs="Times New Roman"/>
          <w:sz w:val="24"/>
          <w:szCs w:val="24"/>
        </w:rPr>
        <w:t xml:space="preserve">ensure </w:t>
      </w:r>
      <w:r w:rsidRPr="00A75772">
        <w:rPr>
          <w:rFonts w:ascii="Times New Roman" w:hAnsi="Times New Roman" w:cs="Times New Roman"/>
          <w:sz w:val="24"/>
          <w:szCs w:val="24"/>
        </w:rPr>
        <w:t xml:space="preserve">adequate supervision </w:t>
      </w:r>
      <w:r>
        <w:rPr>
          <w:rFonts w:ascii="Times New Roman" w:hAnsi="Times New Roman" w:cs="Times New Roman"/>
          <w:sz w:val="24"/>
          <w:szCs w:val="24"/>
        </w:rPr>
        <w:t xml:space="preserve">and safe conditions are </w:t>
      </w:r>
      <w:r w:rsidRPr="00A75772">
        <w:rPr>
          <w:rFonts w:ascii="Times New Roman" w:hAnsi="Times New Roman" w:cs="Times New Roman"/>
          <w:sz w:val="24"/>
          <w:szCs w:val="24"/>
        </w:rPr>
        <w:t>provided.</w:t>
      </w:r>
      <w:r>
        <w:rPr>
          <w:rFonts w:ascii="Times New Roman" w:hAnsi="Times New Roman" w:cs="Times New Roman"/>
          <w:sz w:val="24"/>
          <w:szCs w:val="24"/>
        </w:rPr>
        <w:t xml:space="preserve"> </w:t>
      </w:r>
      <w:r w:rsidR="002D3D7A" w:rsidRPr="0064489C">
        <w:rPr>
          <w:rFonts w:ascii="Times New Roman" w:hAnsi="Times New Roman" w:cs="Times New Roman"/>
          <w:sz w:val="24"/>
          <w:szCs w:val="24"/>
        </w:rPr>
        <w:t xml:space="preserve">Ensure that staff and volunteers are regularly inspecting the nursery to make sure it remains a safe place for the children. </w:t>
      </w:r>
    </w:p>
    <w:p w:rsidR="00AC0281" w:rsidRPr="00AC0281" w:rsidRDefault="002D3D7A" w:rsidP="00AC0281">
      <w:pPr>
        <w:rPr>
          <w:rFonts w:ascii="Times New Roman" w:hAnsi="Times New Roman" w:cs="Times New Roman"/>
          <w:sz w:val="24"/>
          <w:szCs w:val="24"/>
        </w:rPr>
      </w:pPr>
      <w:r w:rsidRPr="0064489C">
        <w:rPr>
          <w:rFonts w:ascii="Times New Roman" w:hAnsi="Times New Roman" w:cs="Times New Roman"/>
          <w:sz w:val="24"/>
          <w:szCs w:val="24"/>
        </w:rPr>
        <w:t xml:space="preserve">The following list of items should assist with that inspection.  </w:t>
      </w:r>
    </w:p>
    <w:p w:rsidR="00A75772" w:rsidRDefault="00A75772" w:rsidP="00AC0281">
      <w:pPr>
        <w:pStyle w:val="Heading1"/>
      </w:pPr>
      <w:r>
        <w:t>Staffing</w:t>
      </w:r>
    </w:p>
    <w:p w:rsidR="00A75772" w:rsidRPr="00A75772" w:rsidRDefault="00A75772" w:rsidP="00A75772">
      <w:pPr>
        <w:spacing w:after="0" w:line="240" w:lineRule="auto"/>
        <w:rPr>
          <w:rFonts w:ascii="Times New Roman" w:hAnsi="Times New Roman" w:cs="Times New Roman"/>
          <w:sz w:val="24"/>
          <w:szCs w:val="24"/>
        </w:rPr>
      </w:pPr>
      <w:r w:rsidRPr="00A75772">
        <w:rPr>
          <w:rFonts w:ascii="Times New Roman" w:hAnsi="Times New Roman" w:cs="Times New Roman"/>
          <w:sz w:val="24"/>
          <w:szCs w:val="24"/>
        </w:rPr>
        <w:t>All volunteers providing child must complete all child protection requirements for volunteers with substantial contact with children.</w:t>
      </w:r>
      <w:bookmarkStart w:id="0" w:name="_GoBack"/>
      <w:bookmarkEnd w:id="0"/>
    </w:p>
    <w:p w:rsidR="008B320F" w:rsidRDefault="008B320F" w:rsidP="008B320F">
      <w:pPr>
        <w:rPr>
          <w:rFonts w:ascii="Times New Roman" w:hAnsi="Times New Roman" w:cs="Times New Roman"/>
          <w:sz w:val="24"/>
          <w:szCs w:val="24"/>
        </w:rPr>
      </w:pPr>
    </w:p>
    <w:p w:rsidR="00A75772" w:rsidRPr="00A75772" w:rsidRDefault="00A75772" w:rsidP="008B320F">
      <w:pPr>
        <w:rPr>
          <w:rFonts w:ascii="Times New Roman" w:hAnsi="Times New Roman" w:cs="Times New Roman"/>
          <w:sz w:val="24"/>
          <w:szCs w:val="24"/>
        </w:rPr>
      </w:pPr>
      <w:r w:rsidRPr="00A75772">
        <w:rPr>
          <w:rFonts w:ascii="Times New Roman" w:hAnsi="Times New Roman" w:cs="Times New Roman"/>
          <w:sz w:val="24"/>
          <w:szCs w:val="24"/>
        </w:rPr>
        <w:t xml:space="preserve">Youth who are assisting with childcare should </w:t>
      </w:r>
      <w:r w:rsidR="001F16A9">
        <w:rPr>
          <w:rFonts w:ascii="Times New Roman" w:hAnsi="Times New Roman" w:cs="Times New Roman"/>
          <w:sz w:val="24"/>
          <w:szCs w:val="24"/>
        </w:rPr>
        <w:t xml:space="preserve">be </w:t>
      </w:r>
      <w:r>
        <w:rPr>
          <w:rFonts w:ascii="Times New Roman" w:hAnsi="Times New Roman" w:cs="Times New Roman"/>
          <w:sz w:val="24"/>
          <w:szCs w:val="24"/>
        </w:rPr>
        <w:t xml:space="preserve">a minimum of </w:t>
      </w:r>
      <w:r w:rsidRPr="00A75772">
        <w:rPr>
          <w:rFonts w:ascii="Times New Roman" w:hAnsi="Times New Roman" w:cs="Times New Roman"/>
          <w:sz w:val="24"/>
          <w:szCs w:val="24"/>
        </w:rPr>
        <w:t>14 years old</w:t>
      </w:r>
      <w:r w:rsidR="001F16A9">
        <w:rPr>
          <w:rFonts w:ascii="Times New Roman" w:hAnsi="Times New Roman" w:cs="Times New Roman"/>
          <w:sz w:val="24"/>
          <w:szCs w:val="24"/>
        </w:rPr>
        <w:t xml:space="preserve"> and must </w:t>
      </w:r>
      <w:r w:rsidRPr="00A75772">
        <w:rPr>
          <w:rFonts w:ascii="Times New Roman" w:hAnsi="Times New Roman" w:cs="Times New Roman"/>
          <w:sz w:val="24"/>
          <w:szCs w:val="24"/>
        </w:rPr>
        <w:t>complete all archdiocesan child protection requirements for minor volunteers who have substantial contact with children.</w:t>
      </w:r>
      <w:r w:rsidR="001F16A9">
        <w:rPr>
          <w:rFonts w:ascii="Times New Roman" w:hAnsi="Times New Roman" w:cs="Times New Roman"/>
          <w:sz w:val="24"/>
          <w:szCs w:val="24"/>
        </w:rPr>
        <w:t xml:space="preserve"> </w:t>
      </w:r>
    </w:p>
    <w:p w:rsidR="00A75772" w:rsidRPr="001F16A9" w:rsidRDefault="00A75772" w:rsidP="001F16A9">
      <w:pPr>
        <w:spacing w:after="0" w:line="240" w:lineRule="auto"/>
        <w:rPr>
          <w:rFonts w:ascii="Times New Roman" w:hAnsi="Times New Roman" w:cs="Times New Roman"/>
          <w:sz w:val="24"/>
          <w:szCs w:val="24"/>
        </w:rPr>
      </w:pPr>
      <w:r w:rsidRPr="001F16A9">
        <w:rPr>
          <w:rFonts w:ascii="Times New Roman" w:hAnsi="Times New Roman" w:cs="Times New Roman"/>
          <w:sz w:val="24"/>
          <w:szCs w:val="24"/>
        </w:rPr>
        <w:t>Youth volunteers must be supervised by adults who have also completed all archdiocesan child protection requirements.</w:t>
      </w:r>
    </w:p>
    <w:p w:rsidR="00AC0281" w:rsidRPr="0064489C" w:rsidRDefault="00AC0281" w:rsidP="00AC0281">
      <w:pPr>
        <w:pStyle w:val="Heading1"/>
      </w:pPr>
      <w:r w:rsidRPr="0064489C">
        <w:t>Staffing</w:t>
      </w:r>
      <w:r w:rsidR="00A75772">
        <w:t xml:space="preserve"> Ratio</w:t>
      </w:r>
    </w:p>
    <w:p w:rsidR="00F76D09" w:rsidRPr="00F76D09" w:rsidRDefault="00A75772" w:rsidP="00F76D09">
      <w:pPr>
        <w:spacing w:after="0" w:line="240" w:lineRule="auto"/>
        <w:rPr>
          <w:rFonts w:ascii="Times New Roman" w:hAnsi="Times New Roman" w:cs="Times New Roman"/>
          <w:sz w:val="24"/>
          <w:szCs w:val="24"/>
        </w:rPr>
      </w:pPr>
      <w:r w:rsidRPr="00F76D09">
        <w:rPr>
          <w:rFonts w:ascii="Times New Roman" w:hAnsi="Times New Roman" w:cs="Times New Roman"/>
          <w:sz w:val="24"/>
          <w:szCs w:val="24"/>
        </w:rPr>
        <w:t>Childcare provided during church services, parish events and school events is are not considered licensed child facilities and therefore are not governed by such regulations governing licensed childcare facilities, the guidelines below are not legal requirements, but suggested ratios to make sure that adequate supervision is being provided.</w:t>
      </w:r>
      <w:r w:rsidR="00F76D09" w:rsidRPr="00F76D09">
        <w:rPr>
          <w:rFonts w:ascii="Times New Roman" w:hAnsi="Times New Roman" w:cs="Times New Roman"/>
          <w:sz w:val="24"/>
          <w:szCs w:val="24"/>
        </w:rPr>
        <w:t xml:space="preserve"> The </w:t>
      </w:r>
      <w:r w:rsidR="00F76D09">
        <w:rPr>
          <w:rFonts w:ascii="Times New Roman" w:hAnsi="Times New Roman" w:cs="Times New Roman"/>
          <w:sz w:val="24"/>
          <w:szCs w:val="24"/>
        </w:rPr>
        <w:t xml:space="preserve">location </w:t>
      </w:r>
      <w:r w:rsidR="00F76D09" w:rsidRPr="00F76D09">
        <w:rPr>
          <w:rFonts w:ascii="Times New Roman" w:hAnsi="Times New Roman" w:cs="Times New Roman"/>
          <w:sz w:val="24"/>
          <w:szCs w:val="24"/>
        </w:rPr>
        <w:t xml:space="preserve">must provide adequate supervision, not only of the children left for child care, but of youth who are assisting with child care.  </w:t>
      </w:r>
    </w:p>
    <w:p w:rsidR="00A75772" w:rsidRPr="00A75772" w:rsidRDefault="00A75772" w:rsidP="00A75772">
      <w:pPr>
        <w:spacing w:after="0" w:line="240" w:lineRule="auto"/>
        <w:rPr>
          <w:rFonts w:ascii="Times New Roman" w:hAnsi="Times New Roman" w:cs="Times New Roman"/>
          <w:sz w:val="24"/>
          <w:szCs w:val="24"/>
        </w:rPr>
      </w:pPr>
    </w:p>
    <w:p w:rsidR="00AC0281" w:rsidRPr="0064489C" w:rsidRDefault="00AC0281" w:rsidP="00AC0281">
      <w:pPr>
        <w:spacing w:after="0"/>
        <w:rPr>
          <w:rFonts w:ascii="Times New Roman" w:hAnsi="Times New Roman" w:cs="Times New Roman"/>
          <w:color w:val="333333"/>
          <w:sz w:val="24"/>
          <w:szCs w:val="24"/>
        </w:rPr>
      </w:pPr>
      <w:r w:rsidRPr="00B8490C">
        <w:rPr>
          <w:rFonts w:ascii="Times New Roman" w:hAnsi="Times New Roman" w:cs="Times New Roman"/>
          <w:b/>
          <w:color w:val="333333"/>
          <w:sz w:val="24"/>
          <w:szCs w:val="24"/>
          <w:u w:val="single"/>
        </w:rPr>
        <w:t>Children Ages</w:t>
      </w:r>
      <w:r w:rsidRPr="0064489C">
        <w:rPr>
          <w:rFonts w:ascii="Times New Roman" w:hAnsi="Times New Roman" w:cs="Times New Roman"/>
          <w:b/>
          <w:color w:val="333333"/>
          <w:sz w:val="24"/>
          <w:szCs w:val="24"/>
        </w:rPr>
        <w:t xml:space="preserve"> </w:t>
      </w:r>
      <w:r w:rsidRPr="0064489C">
        <w:rPr>
          <w:rFonts w:ascii="Times New Roman" w:hAnsi="Times New Roman" w:cs="Times New Roman"/>
          <w:b/>
          <w:color w:val="333333"/>
          <w:sz w:val="24"/>
          <w:szCs w:val="24"/>
        </w:rPr>
        <w:tab/>
      </w:r>
      <w:r w:rsidRPr="0064489C">
        <w:rPr>
          <w:rFonts w:ascii="Times New Roman" w:hAnsi="Times New Roman" w:cs="Times New Roman"/>
          <w:b/>
          <w:color w:val="333333"/>
          <w:sz w:val="24"/>
          <w:szCs w:val="24"/>
        </w:rPr>
        <w:tab/>
      </w:r>
      <w:r w:rsidRPr="00B8490C">
        <w:rPr>
          <w:rFonts w:ascii="Times New Roman" w:hAnsi="Times New Roman" w:cs="Times New Roman"/>
          <w:b/>
          <w:color w:val="333333"/>
          <w:sz w:val="24"/>
          <w:szCs w:val="24"/>
          <w:u w:val="single"/>
        </w:rPr>
        <w:t>Staff to Child Ratio Requirement</w:t>
      </w:r>
      <w:r w:rsidRPr="0064489C">
        <w:rPr>
          <w:rFonts w:ascii="Times New Roman" w:hAnsi="Times New Roman" w:cs="Times New Roman"/>
          <w:b/>
          <w:color w:val="333333"/>
          <w:sz w:val="24"/>
          <w:szCs w:val="24"/>
        </w:rPr>
        <w:br/>
      </w:r>
      <w:r w:rsidRPr="0064489C">
        <w:rPr>
          <w:rFonts w:ascii="Times New Roman" w:hAnsi="Times New Roman" w:cs="Times New Roman"/>
          <w:color w:val="333333"/>
          <w:sz w:val="24"/>
          <w:szCs w:val="24"/>
        </w:rPr>
        <w:t xml:space="preserve">Infants </w:t>
      </w:r>
      <w:r w:rsidRPr="0064489C">
        <w:rPr>
          <w:rFonts w:ascii="Times New Roman" w:hAnsi="Times New Roman" w:cs="Times New Roman"/>
          <w:color w:val="333333"/>
          <w:sz w:val="24"/>
          <w:szCs w:val="24"/>
        </w:rPr>
        <w:tab/>
      </w:r>
      <w:r w:rsidRPr="0064489C">
        <w:rPr>
          <w:rFonts w:ascii="Times New Roman" w:hAnsi="Times New Roman" w:cs="Times New Roman"/>
          <w:color w:val="333333"/>
          <w:sz w:val="24"/>
          <w:szCs w:val="24"/>
        </w:rPr>
        <w:tab/>
      </w:r>
      <w:r w:rsidRPr="0064489C">
        <w:rPr>
          <w:rFonts w:ascii="Times New Roman" w:hAnsi="Times New Roman" w:cs="Times New Roman"/>
          <w:color w:val="333333"/>
          <w:sz w:val="24"/>
          <w:szCs w:val="24"/>
        </w:rPr>
        <w:tab/>
        <w:t>1 Staff Member for Every 3 Children</w:t>
      </w:r>
      <w:r w:rsidRPr="0064489C">
        <w:rPr>
          <w:rFonts w:ascii="Times New Roman" w:hAnsi="Times New Roman" w:cs="Times New Roman"/>
          <w:color w:val="333333"/>
          <w:sz w:val="24"/>
          <w:szCs w:val="24"/>
        </w:rPr>
        <w:br/>
        <w:t xml:space="preserve">Toddlers </w:t>
      </w:r>
      <w:r w:rsidRPr="0064489C">
        <w:rPr>
          <w:rFonts w:ascii="Times New Roman" w:hAnsi="Times New Roman" w:cs="Times New Roman"/>
          <w:color w:val="333333"/>
          <w:sz w:val="24"/>
          <w:szCs w:val="24"/>
        </w:rPr>
        <w:tab/>
      </w:r>
      <w:r w:rsidRPr="0064489C">
        <w:rPr>
          <w:rFonts w:ascii="Times New Roman" w:hAnsi="Times New Roman" w:cs="Times New Roman"/>
          <w:color w:val="333333"/>
          <w:sz w:val="24"/>
          <w:szCs w:val="24"/>
        </w:rPr>
        <w:tab/>
      </w:r>
      <w:r w:rsidRPr="0064489C">
        <w:rPr>
          <w:rFonts w:ascii="Times New Roman" w:hAnsi="Times New Roman" w:cs="Times New Roman"/>
          <w:color w:val="333333"/>
          <w:sz w:val="24"/>
          <w:szCs w:val="24"/>
        </w:rPr>
        <w:tab/>
        <w:t>1 Staff Member for Every 3 Children</w:t>
      </w:r>
      <w:r w:rsidRPr="0064489C">
        <w:rPr>
          <w:rFonts w:ascii="Times New Roman" w:hAnsi="Times New Roman" w:cs="Times New Roman"/>
          <w:color w:val="333333"/>
          <w:sz w:val="24"/>
          <w:szCs w:val="24"/>
        </w:rPr>
        <w:br/>
        <w:t xml:space="preserve">2 Years Old </w:t>
      </w:r>
      <w:r w:rsidRPr="0064489C">
        <w:rPr>
          <w:rFonts w:ascii="Times New Roman" w:hAnsi="Times New Roman" w:cs="Times New Roman"/>
          <w:color w:val="333333"/>
          <w:sz w:val="24"/>
          <w:szCs w:val="24"/>
        </w:rPr>
        <w:tab/>
      </w:r>
      <w:r w:rsidRPr="0064489C">
        <w:rPr>
          <w:rFonts w:ascii="Times New Roman" w:hAnsi="Times New Roman" w:cs="Times New Roman"/>
          <w:color w:val="333333"/>
          <w:sz w:val="24"/>
          <w:szCs w:val="24"/>
        </w:rPr>
        <w:tab/>
      </w:r>
      <w:r w:rsidRPr="0064489C">
        <w:rPr>
          <w:rFonts w:ascii="Times New Roman" w:hAnsi="Times New Roman" w:cs="Times New Roman"/>
          <w:color w:val="333333"/>
          <w:sz w:val="24"/>
          <w:szCs w:val="24"/>
        </w:rPr>
        <w:tab/>
        <w:t>1 Staff Member for Every 6 Children</w:t>
      </w:r>
      <w:r w:rsidRPr="0064489C">
        <w:rPr>
          <w:rFonts w:ascii="Times New Roman" w:hAnsi="Times New Roman" w:cs="Times New Roman"/>
          <w:color w:val="333333"/>
          <w:sz w:val="24"/>
          <w:szCs w:val="24"/>
        </w:rPr>
        <w:br/>
        <w:t xml:space="preserve">3 or 4 Years Old </w:t>
      </w:r>
      <w:r w:rsidRPr="0064489C">
        <w:rPr>
          <w:rFonts w:ascii="Times New Roman" w:hAnsi="Times New Roman" w:cs="Times New Roman"/>
          <w:color w:val="333333"/>
          <w:sz w:val="24"/>
          <w:szCs w:val="24"/>
        </w:rPr>
        <w:tab/>
      </w:r>
      <w:r w:rsidRPr="0064489C">
        <w:rPr>
          <w:rFonts w:ascii="Times New Roman" w:hAnsi="Times New Roman" w:cs="Times New Roman"/>
          <w:color w:val="333333"/>
          <w:sz w:val="24"/>
          <w:szCs w:val="24"/>
        </w:rPr>
        <w:tab/>
        <w:t>1 Staff Member for Every 10 Children</w:t>
      </w:r>
      <w:r w:rsidRPr="0064489C">
        <w:rPr>
          <w:rFonts w:ascii="Times New Roman" w:hAnsi="Times New Roman" w:cs="Times New Roman"/>
          <w:color w:val="333333"/>
          <w:sz w:val="24"/>
          <w:szCs w:val="24"/>
        </w:rPr>
        <w:br/>
        <w:t xml:space="preserve">5 Years Old and Older </w:t>
      </w:r>
      <w:r w:rsidRPr="0064489C">
        <w:rPr>
          <w:rFonts w:ascii="Times New Roman" w:hAnsi="Times New Roman" w:cs="Times New Roman"/>
          <w:color w:val="333333"/>
          <w:sz w:val="24"/>
          <w:szCs w:val="24"/>
        </w:rPr>
        <w:tab/>
        <w:t>1 Staff Member for Every 15 Children</w:t>
      </w:r>
    </w:p>
    <w:p w:rsidR="00AC0281" w:rsidRPr="0064489C" w:rsidRDefault="00AC0281" w:rsidP="00AC0281">
      <w:pPr>
        <w:spacing w:after="0"/>
        <w:rPr>
          <w:rFonts w:ascii="Times New Roman" w:hAnsi="Times New Roman" w:cs="Times New Roman"/>
          <w:color w:val="333333"/>
          <w:sz w:val="24"/>
          <w:szCs w:val="24"/>
        </w:rPr>
      </w:pPr>
    </w:p>
    <w:p w:rsidR="00AC0281" w:rsidRPr="00A865BB" w:rsidRDefault="00AC0281" w:rsidP="00AC0281">
      <w:pPr>
        <w:spacing w:after="0"/>
        <w:rPr>
          <w:rFonts w:ascii="Times New Roman" w:hAnsi="Times New Roman" w:cs="Times New Roman"/>
          <w:b/>
          <w:i/>
          <w:sz w:val="24"/>
          <w:szCs w:val="24"/>
          <w:u w:val="single"/>
        </w:rPr>
      </w:pPr>
      <w:r w:rsidRPr="00A865BB">
        <w:rPr>
          <w:rFonts w:ascii="Times New Roman" w:hAnsi="Times New Roman" w:cs="Times New Roman"/>
          <w:i/>
          <w:color w:val="333333"/>
          <w:sz w:val="24"/>
          <w:szCs w:val="24"/>
        </w:rPr>
        <w:t xml:space="preserve">There must be at least one adult, 18 years of age or older, </w:t>
      </w:r>
      <w:r w:rsidRPr="00AC0281">
        <w:rPr>
          <w:rFonts w:ascii="Times New Roman" w:hAnsi="Times New Roman" w:cs="Times New Roman"/>
          <w:i/>
          <w:color w:val="333333"/>
          <w:sz w:val="24"/>
          <w:szCs w:val="24"/>
          <w:u w:val="single"/>
        </w:rPr>
        <w:t>present at all times</w:t>
      </w:r>
      <w:r w:rsidRPr="00A865BB">
        <w:rPr>
          <w:rFonts w:ascii="Times New Roman" w:hAnsi="Times New Roman" w:cs="Times New Roman"/>
          <w:i/>
          <w:color w:val="333333"/>
          <w:sz w:val="24"/>
          <w:szCs w:val="24"/>
        </w:rPr>
        <w:t xml:space="preserve">. </w:t>
      </w:r>
    </w:p>
    <w:p w:rsidR="00E72E51" w:rsidRDefault="00E72E51" w:rsidP="00F76D09">
      <w:pPr>
        <w:pStyle w:val="Heading1"/>
      </w:pPr>
    </w:p>
    <w:p w:rsidR="00F76D09" w:rsidRDefault="00F76D09" w:rsidP="00F76D09">
      <w:pPr>
        <w:pStyle w:val="Heading1"/>
      </w:pPr>
      <w:r>
        <w:t>Child/Adult Interaction</w:t>
      </w:r>
    </w:p>
    <w:p w:rsidR="008B320F" w:rsidRDefault="008B320F" w:rsidP="008B320F">
      <w:pPr>
        <w:spacing w:after="0" w:line="240" w:lineRule="auto"/>
        <w:rPr>
          <w:rFonts w:ascii="Times New Roman" w:hAnsi="Times New Roman" w:cs="Times New Roman"/>
          <w:sz w:val="24"/>
          <w:szCs w:val="24"/>
        </w:rPr>
      </w:pPr>
      <w:r w:rsidRPr="0064489C">
        <w:rPr>
          <w:rFonts w:ascii="Times New Roman" w:hAnsi="Times New Roman" w:cs="Times New Roman"/>
          <w:sz w:val="24"/>
          <w:szCs w:val="24"/>
        </w:rPr>
        <w:t>■</w:t>
      </w:r>
      <w:r>
        <w:rPr>
          <w:rFonts w:ascii="Times New Roman" w:hAnsi="Times New Roman" w:cs="Times New Roman"/>
          <w:sz w:val="24"/>
          <w:szCs w:val="24"/>
        </w:rPr>
        <w:tab/>
      </w:r>
      <w:r w:rsidRPr="008B320F">
        <w:rPr>
          <w:rFonts w:ascii="Times New Roman" w:hAnsi="Times New Roman" w:cs="Times New Roman"/>
          <w:sz w:val="24"/>
          <w:szCs w:val="24"/>
        </w:rPr>
        <w:t>Adults should avoid</w:t>
      </w:r>
      <w:r>
        <w:rPr>
          <w:rFonts w:ascii="Times New Roman" w:hAnsi="Times New Roman" w:cs="Times New Roman"/>
          <w:sz w:val="24"/>
          <w:szCs w:val="24"/>
        </w:rPr>
        <w:t xml:space="preserve"> being alone with a child/minor</w:t>
      </w:r>
    </w:p>
    <w:p w:rsidR="008B320F" w:rsidRPr="008B320F" w:rsidRDefault="008B320F" w:rsidP="00E72E51">
      <w:pPr>
        <w:spacing w:after="0" w:line="240" w:lineRule="auto"/>
        <w:ind w:left="720" w:hanging="720"/>
      </w:pPr>
      <w:r w:rsidRPr="0064489C">
        <w:rPr>
          <w:rFonts w:ascii="Times New Roman" w:hAnsi="Times New Roman" w:cs="Times New Roman"/>
          <w:sz w:val="24"/>
          <w:szCs w:val="24"/>
        </w:rPr>
        <w:t>■</w:t>
      </w:r>
      <w:r>
        <w:rPr>
          <w:rFonts w:ascii="Times New Roman" w:hAnsi="Times New Roman" w:cs="Times New Roman"/>
          <w:sz w:val="24"/>
          <w:szCs w:val="24"/>
        </w:rPr>
        <w:tab/>
        <w:t>P</w:t>
      </w:r>
      <w:r w:rsidRPr="008B320F">
        <w:rPr>
          <w:rFonts w:ascii="Times New Roman" w:hAnsi="Times New Roman" w:cs="Times New Roman"/>
          <w:sz w:val="24"/>
          <w:szCs w:val="24"/>
        </w:rPr>
        <w:t>arents should be required to assist in the</w:t>
      </w:r>
      <w:r w:rsidR="00E72E51">
        <w:rPr>
          <w:rFonts w:ascii="Times New Roman" w:hAnsi="Times New Roman" w:cs="Times New Roman"/>
          <w:sz w:val="24"/>
          <w:szCs w:val="24"/>
        </w:rPr>
        <w:t xml:space="preserve"> child with toileting needs. </w:t>
      </w:r>
      <w:r w:rsidRPr="008B320F">
        <w:rPr>
          <w:rFonts w:ascii="Times New Roman" w:hAnsi="Times New Roman" w:cs="Times New Roman"/>
          <w:sz w:val="24"/>
          <w:szCs w:val="24"/>
        </w:rPr>
        <w:t xml:space="preserve">Babysitters will not accompany children to the bathroom.  </w:t>
      </w:r>
    </w:p>
    <w:p w:rsidR="00AC0281" w:rsidRDefault="00AC0281" w:rsidP="00AC0281">
      <w:pPr>
        <w:pStyle w:val="Heading1"/>
      </w:pPr>
      <w:r w:rsidRPr="0064489C">
        <w:t xml:space="preserve">Emergency Safety </w:t>
      </w:r>
    </w:p>
    <w:p w:rsidR="00F76D09" w:rsidRPr="00F76D09" w:rsidRDefault="00F76D09" w:rsidP="00F76D09">
      <w:pPr>
        <w:spacing w:after="0" w:line="240" w:lineRule="auto"/>
        <w:ind w:left="720" w:hanging="720"/>
        <w:rPr>
          <w:rFonts w:ascii="Times New Roman" w:hAnsi="Times New Roman" w:cs="Times New Roman"/>
          <w:sz w:val="24"/>
          <w:szCs w:val="24"/>
        </w:rPr>
      </w:pPr>
      <w:r w:rsidRPr="0064489C">
        <w:rPr>
          <w:rFonts w:ascii="Times New Roman" w:hAnsi="Times New Roman" w:cs="Times New Roman"/>
          <w:sz w:val="24"/>
          <w:szCs w:val="24"/>
        </w:rPr>
        <w:t>■</w:t>
      </w:r>
      <w:r>
        <w:rPr>
          <w:rFonts w:ascii="Times New Roman" w:hAnsi="Times New Roman" w:cs="Times New Roman"/>
          <w:sz w:val="24"/>
          <w:szCs w:val="24"/>
        </w:rPr>
        <w:tab/>
      </w:r>
      <w:r w:rsidRPr="00F76D09">
        <w:rPr>
          <w:rFonts w:ascii="Times New Roman" w:hAnsi="Times New Roman" w:cs="Times New Roman"/>
          <w:sz w:val="24"/>
          <w:szCs w:val="24"/>
        </w:rPr>
        <w:t xml:space="preserve">Parents must provide for a child left in your care emergency contact numbers as well as any issues related to medical conditions, allergies and the like. </w:t>
      </w:r>
    </w:p>
    <w:p w:rsidR="00AC0281" w:rsidRPr="0064489C" w:rsidRDefault="00AC0281" w:rsidP="00AC0281">
      <w:pPr>
        <w:spacing w:after="0"/>
        <w:rPr>
          <w:rFonts w:ascii="Times New Roman" w:hAnsi="Times New Roman" w:cs="Times New Roman"/>
          <w:sz w:val="24"/>
          <w:szCs w:val="24"/>
        </w:rPr>
      </w:pPr>
      <w:r w:rsidRPr="0064489C">
        <w:rPr>
          <w:rFonts w:ascii="Times New Roman" w:hAnsi="Times New Roman" w:cs="Times New Roman"/>
          <w:sz w:val="24"/>
          <w:szCs w:val="24"/>
        </w:rPr>
        <w:t>■</w:t>
      </w:r>
      <w:r w:rsidRPr="0064489C">
        <w:rPr>
          <w:rFonts w:ascii="Times New Roman" w:hAnsi="Times New Roman" w:cs="Times New Roman"/>
          <w:sz w:val="24"/>
          <w:szCs w:val="24"/>
        </w:rPr>
        <w:tab/>
        <w:t xml:space="preserve">Make sure the room contains a stocked first aid kit. </w:t>
      </w:r>
    </w:p>
    <w:p w:rsidR="00AC0281" w:rsidRPr="0064489C" w:rsidRDefault="00AC0281" w:rsidP="00AC0281">
      <w:pPr>
        <w:spacing w:after="0"/>
        <w:ind w:left="720" w:hanging="720"/>
        <w:rPr>
          <w:rFonts w:ascii="Times New Roman" w:hAnsi="Times New Roman" w:cs="Times New Roman"/>
          <w:sz w:val="24"/>
          <w:szCs w:val="24"/>
        </w:rPr>
      </w:pPr>
      <w:r w:rsidRPr="0064489C">
        <w:rPr>
          <w:rFonts w:ascii="Times New Roman" w:hAnsi="Times New Roman" w:cs="Times New Roman"/>
          <w:sz w:val="24"/>
          <w:szCs w:val="24"/>
        </w:rPr>
        <w:t>■</w:t>
      </w:r>
      <w:r w:rsidRPr="0064489C">
        <w:rPr>
          <w:rFonts w:ascii="Times New Roman" w:hAnsi="Times New Roman" w:cs="Times New Roman"/>
          <w:sz w:val="24"/>
          <w:szCs w:val="24"/>
        </w:rPr>
        <w:tab/>
        <w:t xml:space="preserve">Post important phone numbers, such as those for the local poison control center and nearest hospital emergency room, near the phone. </w:t>
      </w:r>
    </w:p>
    <w:p w:rsidR="00AC0281" w:rsidRPr="0064489C" w:rsidRDefault="00AC0281" w:rsidP="00AC0281">
      <w:pPr>
        <w:spacing w:after="0"/>
        <w:rPr>
          <w:rFonts w:ascii="Times New Roman" w:hAnsi="Times New Roman" w:cs="Times New Roman"/>
          <w:sz w:val="24"/>
          <w:szCs w:val="24"/>
        </w:rPr>
      </w:pPr>
      <w:r w:rsidRPr="0064489C">
        <w:rPr>
          <w:rFonts w:ascii="Times New Roman" w:hAnsi="Times New Roman" w:cs="Times New Roman"/>
          <w:sz w:val="24"/>
          <w:szCs w:val="24"/>
        </w:rPr>
        <w:t>■</w:t>
      </w:r>
      <w:r w:rsidRPr="0064489C">
        <w:rPr>
          <w:rFonts w:ascii="Times New Roman" w:hAnsi="Times New Roman" w:cs="Times New Roman"/>
          <w:sz w:val="24"/>
          <w:szCs w:val="24"/>
        </w:rPr>
        <w:tab/>
      </w:r>
      <w:proofErr w:type="gramStart"/>
      <w:r w:rsidRPr="0064489C">
        <w:rPr>
          <w:rFonts w:ascii="Times New Roman" w:hAnsi="Times New Roman" w:cs="Times New Roman"/>
          <w:sz w:val="24"/>
          <w:szCs w:val="24"/>
        </w:rPr>
        <w:t>If</w:t>
      </w:r>
      <w:proofErr w:type="gramEnd"/>
      <w:r w:rsidRPr="0064489C">
        <w:rPr>
          <w:rFonts w:ascii="Times New Roman" w:hAnsi="Times New Roman" w:cs="Times New Roman"/>
          <w:sz w:val="24"/>
          <w:szCs w:val="24"/>
        </w:rPr>
        <w:t xml:space="preserve"> there is no phone in the room, provide the location of the nearest telephone. </w:t>
      </w:r>
    </w:p>
    <w:p w:rsidR="00AC0281" w:rsidRPr="0064489C" w:rsidRDefault="00AC0281" w:rsidP="00AC0281">
      <w:pPr>
        <w:spacing w:after="0"/>
        <w:rPr>
          <w:rFonts w:ascii="Times New Roman" w:hAnsi="Times New Roman" w:cs="Times New Roman"/>
          <w:sz w:val="24"/>
          <w:szCs w:val="24"/>
        </w:rPr>
      </w:pPr>
      <w:r w:rsidRPr="0064489C">
        <w:rPr>
          <w:rFonts w:ascii="Times New Roman" w:hAnsi="Times New Roman" w:cs="Times New Roman"/>
          <w:sz w:val="24"/>
          <w:szCs w:val="24"/>
        </w:rPr>
        <w:t>■</w:t>
      </w:r>
      <w:r w:rsidRPr="0064489C">
        <w:rPr>
          <w:rFonts w:ascii="Times New Roman" w:hAnsi="Times New Roman" w:cs="Times New Roman"/>
          <w:sz w:val="24"/>
          <w:szCs w:val="24"/>
        </w:rPr>
        <w:tab/>
        <w:t xml:space="preserve">Install a smoke detector and a carbon monoxide detector. </w:t>
      </w:r>
    </w:p>
    <w:p w:rsidR="00AC0281" w:rsidRPr="0064489C" w:rsidRDefault="00AC0281" w:rsidP="00AC0281">
      <w:pPr>
        <w:spacing w:after="0"/>
        <w:rPr>
          <w:rFonts w:ascii="Times New Roman" w:hAnsi="Times New Roman" w:cs="Times New Roman"/>
          <w:sz w:val="24"/>
          <w:szCs w:val="24"/>
        </w:rPr>
      </w:pPr>
      <w:r w:rsidRPr="0064489C">
        <w:rPr>
          <w:rFonts w:ascii="Times New Roman" w:hAnsi="Times New Roman" w:cs="Times New Roman"/>
          <w:sz w:val="24"/>
          <w:szCs w:val="24"/>
        </w:rPr>
        <w:t>■</w:t>
      </w:r>
      <w:r w:rsidRPr="0064489C">
        <w:rPr>
          <w:rFonts w:ascii="Times New Roman" w:hAnsi="Times New Roman" w:cs="Times New Roman"/>
          <w:sz w:val="24"/>
          <w:szCs w:val="24"/>
        </w:rPr>
        <w:tab/>
        <w:t xml:space="preserve">Hang a fire extinguisher out of children’s reach. </w:t>
      </w:r>
    </w:p>
    <w:p w:rsidR="00AC0281" w:rsidRPr="0064489C" w:rsidRDefault="00AC0281" w:rsidP="00AC0281">
      <w:pPr>
        <w:spacing w:after="0"/>
        <w:rPr>
          <w:rFonts w:ascii="Times New Roman" w:hAnsi="Times New Roman" w:cs="Times New Roman"/>
          <w:sz w:val="24"/>
          <w:szCs w:val="24"/>
        </w:rPr>
      </w:pPr>
      <w:r w:rsidRPr="0064489C">
        <w:rPr>
          <w:rFonts w:ascii="Times New Roman" w:hAnsi="Times New Roman" w:cs="Times New Roman"/>
          <w:sz w:val="24"/>
          <w:szCs w:val="24"/>
        </w:rPr>
        <w:t>■</w:t>
      </w:r>
      <w:r w:rsidRPr="0064489C">
        <w:rPr>
          <w:rFonts w:ascii="Times New Roman" w:hAnsi="Times New Roman" w:cs="Times New Roman"/>
          <w:sz w:val="24"/>
          <w:szCs w:val="24"/>
        </w:rPr>
        <w:tab/>
        <w:t>Post disaster response instructions and a map to the nearest exit.</w:t>
      </w:r>
    </w:p>
    <w:p w:rsidR="00AC0281" w:rsidRPr="00A865BB" w:rsidRDefault="00AC0281" w:rsidP="00AC0281">
      <w:pPr>
        <w:pStyle w:val="Heading1"/>
      </w:pPr>
      <w:r w:rsidRPr="0064489C">
        <w:t xml:space="preserve">Furnishings </w:t>
      </w:r>
    </w:p>
    <w:p w:rsidR="00AC0281" w:rsidRPr="0064489C" w:rsidRDefault="00AC0281" w:rsidP="00AC0281">
      <w:pPr>
        <w:spacing w:after="0"/>
        <w:rPr>
          <w:rFonts w:ascii="Times New Roman" w:hAnsi="Times New Roman" w:cs="Times New Roman"/>
          <w:sz w:val="24"/>
          <w:szCs w:val="24"/>
        </w:rPr>
      </w:pPr>
      <w:r w:rsidRPr="0064489C">
        <w:rPr>
          <w:rFonts w:ascii="Times New Roman" w:hAnsi="Times New Roman" w:cs="Times New Roman"/>
          <w:sz w:val="24"/>
          <w:szCs w:val="24"/>
        </w:rPr>
        <w:t>■</w:t>
      </w:r>
      <w:r w:rsidRPr="0064489C">
        <w:rPr>
          <w:rFonts w:ascii="Times New Roman" w:hAnsi="Times New Roman" w:cs="Times New Roman"/>
          <w:sz w:val="24"/>
          <w:szCs w:val="24"/>
        </w:rPr>
        <w:tab/>
      </w:r>
      <w:proofErr w:type="gramStart"/>
      <w:r w:rsidRPr="0064489C">
        <w:rPr>
          <w:rFonts w:ascii="Times New Roman" w:hAnsi="Times New Roman" w:cs="Times New Roman"/>
          <w:sz w:val="24"/>
          <w:szCs w:val="24"/>
        </w:rPr>
        <w:t>Do</w:t>
      </w:r>
      <w:proofErr w:type="gramEnd"/>
      <w:r w:rsidRPr="0064489C">
        <w:rPr>
          <w:rFonts w:ascii="Times New Roman" w:hAnsi="Times New Roman" w:cs="Times New Roman"/>
          <w:sz w:val="24"/>
          <w:szCs w:val="24"/>
        </w:rPr>
        <w:t xml:space="preserve"> not stack furniture or toys so that a child would find them inviting to climb. </w:t>
      </w:r>
    </w:p>
    <w:p w:rsidR="00AC0281" w:rsidRPr="0064489C" w:rsidRDefault="00AC0281" w:rsidP="00AC0281">
      <w:pPr>
        <w:spacing w:after="0"/>
        <w:rPr>
          <w:rFonts w:ascii="Times New Roman" w:hAnsi="Times New Roman" w:cs="Times New Roman"/>
          <w:sz w:val="24"/>
          <w:szCs w:val="24"/>
        </w:rPr>
      </w:pPr>
      <w:r w:rsidRPr="0064489C">
        <w:rPr>
          <w:rFonts w:ascii="Times New Roman" w:hAnsi="Times New Roman" w:cs="Times New Roman"/>
          <w:sz w:val="24"/>
          <w:szCs w:val="24"/>
        </w:rPr>
        <w:t>■</w:t>
      </w:r>
      <w:r w:rsidRPr="0064489C">
        <w:rPr>
          <w:rFonts w:ascii="Times New Roman" w:hAnsi="Times New Roman" w:cs="Times New Roman"/>
          <w:sz w:val="24"/>
          <w:szCs w:val="24"/>
        </w:rPr>
        <w:tab/>
        <w:t xml:space="preserve">Install gates on stairwells accessible to children. </w:t>
      </w:r>
    </w:p>
    <w:p w:rsidR="00AC0281" w:rsidRPr="0064489C" w:rsidRDefault="00AC0281" w:rsidP="00AC0281">
      <w:pPr>
        <w:spacing w:after="0"/>
        <w:rPr>
          <w:rFonts w:ascii="Times New Roman" w:hAnsi="Times New Roman" w:cs="Times New Roman"/>
          <w:sz w:val="24"/>
          <w:szCs w:val="24"/>
        </w:rPr>
      </w:pPr>
      <w:r w:rsidRPr="0064489C">
        <w:rPr>
          <w:rFonts w:ascii="Times New Roman" w:hAnsi="Times New Roman" w:cs="Times New Roman"/>
          <w:sz w:val="24"/>
          <w:szCs w:val="24"/>
        </w:rPr>
        <w:t>■</w:t>
      </w:r>
      <w:r w:rsidRPr="0064489C">
        <w:rPr>
          <w:rFonts w:ascii="Times New Roman" w:hAnsi="Times New Roman" w:cs="Times New Roman"/>
          <w:sz w:val="24"/>
          <w:szCs w:val="24"/>
        </w:rPr>
        <w:tab/>
        <w:t xml:space="preserve">Make sure all electrical cords are out of reach, especially those attached to hot objects. </w:t>
      </w:r>
    </w:p>
    <w:p w:rsidR="00AC0281" w:rsidRPr="0064489C" w:rsidRDefault="00AC0281" w:rsidP="00AC0281">
      <w:pPr>
        <w:spacing w:after="0"/>
        <w:rPr>
          <w:rFonts w:ascii="Times New Roman" w:hAnsi="Times New Roman" w:cs="Times New Roman"/>
          <w:sz w:val="24"/>
          <w:szCs w:val="24"/>
        </w:rPr>
      </w:pPr>
      <w:r w:rsidRPr="0064489C">
        <w:rPr>
          <w:rFonts w:ascii="Times New Roman" w:hAnsi="Times New Roman" w:cs="Times New Roman"/>
          <w:sz w:val="24"/>
          <w:szCs w:val="24"/>
        </w:rPr>
        <w:t>■</w:t>
      </w:r>
      <w:r w:rsidRPr="0064489C">
        <w:rPr>
          <w:rFonts w:ascii="Times New Roman" w:hAnsi="Times New Roman" w:cs="Times New Roman"/>
          <w:sz w:val="24"/>
          <w:szCs w:val="24"/>
        </w:rPr>
        <w:tab/>
      </w:r>
      <w:proofErr w:type="gramStart"/>
      <w:r w:rsidRPr="0064489C">
        <w:rPr>
          <w:rFonts w:ascii="Times New Roman" w:hAnsi="Times New Roman" w:cs="Times New Roman"/>
          <w:sz w:val="24"/>
          <w:szCs w:val="24"/>
        </w:rPr>
        <w:t>Do</w:t>
      </w:r>
      <w:proofErr w:type="gramEnd"/>
      <w:r w:rsidRPr="0064489C">
        <w:rPr>
          <w:rFonts w:ascii="Times New Roman" w:hAnsi="Times New Roman" w:cs="Times New Roman"/>
          <w:sz w:val="24"/>
          <w:szCs w:val="24"/>
        </w:rPr>
        <w:t xml:space="preserve"> not use hot appliances, such as space heaters or coffee makers. </w:t>
      </w:r>
    </w:p>
    <w:p w:rsidR="00AC0281" w:rsidRPr="0064489C" w:rsidRDefault="00AC0281" w:rsidP="00AC0281">
      <w:pPr>
        <w:spacing w:after="0"/>
        <w:rPr>
          <w:rFonts w:ascii="Times New Roman" w:hAnsi="Times New Roman" w:cs="Times New Roman"/>
          <w:sz w:val="24"/>
          <w:szCs w:val="24"/>
        </w:rPr>
      </w:pPr>
      <w:r w:rsidRPr="0064489C">
        <w:rPr>
          <w:rFonts w:ascii="Times New Roman" w:hAnsi="Times New Roman" w:cs="Times New Roman"/>
          <w:sz w:val="24"/>
          <w:szCs w:val="24"/>
        </w:rPr>
        <w:t>■</w:t>
      </w:r>
      <w:r w:rsidRPr="0064489C">
        <w:rPr>
          <w:rFonts w:ascii="Times New Roman" w:hAnsi="Times New Roman" w:cs="Times New Roman"/>
          <w:sz w:val="24"/>
          <w:szCs w:val="24"/>
        </w:rPr>
        <w:tab/>
      </w:r>
      <w:proofErr w:type="gramStart"/>
      <w:r w:rsidRPr="0064489C">
        <w:rPr>
          <w:rFonts w:ascii="Times New Roman" w:hAnsi="Times New Roman" w:cs="Times New Roman"/>
          <w:sz w:val="24"/>
          <w:szCs w:val="24"/>
        </w:rPr>
        <w:t>Secure</w:t>
      </w:r>
      <w:proofErr w:type="gramEnd"/>
      <w:r w:rsidRPr="0064489C">
        <w:rPr>
          <w:rFonts w:ascii="Times New Roman" w:hAnsi="Times New Roman" w:cs="Times New Roman"/>
          <w:sz w:val="24"/>
          <w:szCs w:val="24"/>
        </w:rPr>
        <w:t xml:space="preserve"> shelves and furniture, so kids cannot pull them over. </w:t>
      </w:r>
    </w:p>
    <w:p w:rsidR="00AC0281" w:rsidRPr="0064489C" w:rsidRDefault="00AC0281" w:rsidP="00AC0281">
      <w:pPr>
        <w:spacing w:after="0"/>
        <w:rPr>
          <w:rFonts w:ascii="Times New Roman" w:hAnsi="Times New Roman" w:cs="Times New Roman"/>
          <w:sz w:val="24"/>
          <w:szCs w:val="24"/>
        </w:rPr>
      </w:pPr>
      <w:r w:rsidRPr="0064489C">
        <w:rPr>
          <w:rFonts w:ascii="Times New Roman" w:hAnsi="Times New Roman" w:cs="Times New Roman"/>
          <w:sz w:val="24"/>
          <w:szCs w:val="24"/>
        </w:rPr>
        <w:t>■</w:t>
      </w:r>
      <w:r w:rsidRPr="0064489C">
        <w:rPr>
          <w:rFonts w:ascii="Times New Roman" w:hAnsi="Times New Roman" w:cs="Times New Roman"/>
          <w:sz w:val="24"/>
          <w:szCs w:val="24"/>
        </w:rPr>
        <w:tab/>
        <w:t xml:space="preserve">Pad any sharp corners or edges. </w:t>
      </w:r>
    </w:p>
    <w:p w:rsidR="00AC0281" w:rsidRPr="0064489C" w:rsidRDefault="00AC0281" w:rsidP="00AC0281">
      <w:pPr>
        <w:spacing w:after="0"/>
        <w:rPr>
          <w:rFonts w:ascii="Times New Roman" w:hAnsi="Times New Roman" w:cs="Times New Roman"/>
          <w:sz w:val="24"/>
          <w:szCs w:val="24"/>
        </w:rPr>
      </w:pPr>
      <w:r w:rsidRPr="0064489C">
        <w:rPr>
          <w:rFonts w:ascii="Times New Roman" w:hAnsi="Times New Roman" w:cs="Times New Roman"/>
          <w:sz w:val="24"/>
          <w:szCs w:val="24"/>
        </w:rPr>
        <w:t>■</w:t>
      </w:r>
      <w:r w:rsidRPr="0064489C">
        <w:rPr>
          <w:rFonts w:ascii="Times New Roman" w:hAnsi="Times New Roman" w:cs="Times New Roman"/>
          <w:sz w:val="24"/>
          <w:szCs w:val="24"/>
        </w:rPr>
        <w:tab/>
        <w:t xml:space="preserve">Remove any poisonous plants. </w:t>
      </w:r>
    </w:p>
    <w:p w:rsidR="00AC0281" w:rsidRPr="00AC0281" w:rsidRDefault="00AC0281" w:rsidP="00AC0281">
      <w:pPr>
        <w:spacing w:after="0"/>
        <w:rPr>
          <w:rFonts w:ascii="Times New Roman" w:hAnsi="Times New Roman" w:cs="Times New Roman"/>
          <w:sz w:val="24"/>
          <w:szCs w:val="24"/>
        </w:rPr>
      </w:pPr>
      <w:r w:rsidRPr="0064489C">
        <w:rPr>
          <w:rFonts w:ascii="Times New Roman" w:hAnsi="Times New Roman" w:cs="Times New Roman"/>
          <w:sz w:val="24"/>
          <w:szCs w:val="24"/>
        </w:rPr>
        <w:t>■</w:t>
      </w:r>
      <w:r w:rsidRPr="0064489C">
        <w:rPr>
          <w:rFonts w:ascii="Times New Roman" w:hAnsi="Times New Roman" w:cs="Times New Roman"/>
          <w:sz w:val="24"/>
          <w:szCs w:val="24"/>
        </w:rPr>
        <w:tab/>
        <w:t xml:space="preserve">Place non-toxic plants out of arm’s reach. </w:t>
      </w:r>
    </w:p>
    <w:p w:rsidR="002D3D7A" w:rsidRPr="0064489C" w:rsidRDefault="002D3D7A" w:rsidP="00A865BB">
      <w:pPr>
        <w:pStyle w:val="Heading1"/>
      </w:pPr>
      <w:r w:rsidRPr="0064489C">
        <w:t xml:space="preserve">Cribs </w:t>
      </w:r>
    </w:p>
    <w:p w:rsidR="002D3D7A" w:rsidRPr="0064489C" w:rsidRDefault="002D3D7A" w:rsidP="002D3D7A">
      <w:pPr>
        <w:spacing w:after="0"/>
        <w:rPr>
          <w:rFonts w:ascii="Times New Roman" w:hAnsi="Times New Roman" w:cs="Times New Roman"/>
          <w:sz w:val="24"/>
          <w:szCs w:val="24"/>
        </w:rPr>
      </w:pPr>
      <w:r w:rsidRPr="0064489C">
        <w:rPr>
          <w:rFonts w:ascii="Times New Roman" w:hAnsi="Times New Roman" w:cs="Times New Roman"/>
          <w:sz w:val="24"/>
          <w:szCs w:val="24"/>
        </w:rPr>
        <w:t>■</w:t>
      </w:r>
      <w:r w:rsidRPr="0064489C">
        <w:rPr>
          <w:rFonts w:ascii="Times New Roman" w:hAnsi="Times New Roman" w:cs="Times New Roman"/>
          <w:sz w:val="24"/>
          <w:szCs w:val="24"/>
        </w:rPr>
        <w:tab/>
        <w:t xml:space="preserve">Look for loose or missing slats.   </w:t>
      </w:r>
    </w:p>
    <w:p w:rsidR="002D3D7A" w:rsidRPr="0064489C" w:rsidRDefault="002D3D7A" w:rsidP="002D3D7A">
      <w:pPr>
        <w:spacing w:after="0"/>
        <w:rPr>
          <w:rFonts w:ascii="Times New Roman" w:hAnsi="Times New Roman" w:cs="Times New Roman"/>
          <w:sz w:val="24"/>
          <w:szCs w:val="24"/>
        </w:rPr>
      </w:pPr>
      <w:r w:rsidRPr="0064489C">
        <w:rPr>
          <w:rFonts w:ascii="Times New Roman" w:hAnsi="Times New Roman" w:cs="Times New Roman"/>
          <w:sz w:val="24"/>
          <w:szCs w:val="24"/>
        </w:rPr>
        <w:t>■</w:t>
      </w:r>
      <w:r w:rsidRPr="0064489C">
        <w:rPr>
          <w:rFonts w:ascii="Times New Roman" w:hAnsi="Times New Roman" w:cs="Times New Roman"/>
          <w:sz w:val="24"/>
          <w:szCs w:val="24"/>
        </w:rPr>
        <w:tab/>
        <w:t>Make sure slats are no more than 2</w:t>
      </w:r>
      <w:r w:rsidR="00DE396D">
        <w:rPr>
          <w:rFonts w:ascii="Times New Roman" w:hAnsi="Times New Roman" w:cs="Times New Roman"/>
          <w:sz w:val="24"/>
          <w:szCs w:val="24"/>
        </w:rPr>
        <w:t xml:space="preserve"> </w:t>
      </w:r>
      <w:r w:rsidRPr="0064489C">
        <w:rPr>
          <w:rFonts w:ascii="Times New Roman" w:hAnsi="Times New Roman" w:cs="Times New Roman"/>
          <w:sz w:val="24"/>
          <w:szCs w:val="24"/>
        </w:rPr>
        <w:t xml:space="preserve">3/8 inches apart to prevent head entrapment.  </w:t>
      </w:r>
    </w:p>
    <w:p w:rsidR="002D3D7A" w:rsidRPr="0064489C" w:rsidRDefault="002D3D7A" w:rsidP="002D3D7A">
      <w:pPr>
        <w:spacing w:after="0"/>
        <w:rPr>
          <w:rFonts w:ascii="Times New Roman" w:hAnsi="Times New Roman" w:cs="Times New Roman"/>
          <w:sz w:val="24"/>
          <w:szCs w:val="24"/>
        </w:rPr>
      </w:pPr>
      <w:r w:rsidRPr="0064489C">
        <w:rPr>
          <w:rFonts w:ascii="Times New Roman" w:hAnsi="Times New Roman" w:cs="Times New Roman"/>
          <w:sz w:val="24"/>
          <w:szCs w:val="24"/>
        </w:rPr>
        <w:t>■</w:t>
      </w:r>
      <w:r w:rsidRPr="0064489C">
        <w:rPr>
          <w:rFonts w:ascii="Times New Roman" w:hAnsi="Times New Roman" w:cs="Times New Roman"/>
          <w:sz w:val="24"/>
          <w:szCs w:val="24"/>
        </w:rPr>
        <w:tab/>
        <w:t xml:space="preserve">Remove decorative knobs on corner posts that could entangle clothing. </w:t>
      </w:r>
    </w:p>
    <w:p w:rsidR="002D3D7A" w:rsidRPr="0064489C" w:rsidRDefault="002D3D7A" w:rsidP="002D3D7A">
      <w:pPr>
        <w:spacing w:after="0"/>
        <w:rPr>
          <w:rFonts w:ascii="Times New Roman" w:hAnsi="Times New Roman" w:cs="Times New Roman"/>
          <w:sz w:val="24"/>
          <w:szCs w:val="24"/>
        </w:rPr>
      </w:pPr>
      <w:r w:rsidRPr="0064489C">
        <w:rPr>
          <w:rFonts w:ascii="Times New Roman" w:hAnsi="Times New Roman" w:cs="Times New Roman"/>
          <w:sz w:val="24"/>
          <w:szCs w:val="24"/>
        </w:rPr>
        <w:t>■</w:t>
      </w:r>
      <w:r w:rsidRPr="0064489C">
        <w:rPr>
          <w:rFonts w:ascii="Times New Roman" w:hAnsi="Times New Roman" w:cs="Times New Roman"/>
          <w:sz w:val="24"/>
          <w:szCs w:val="24"/>
        </w:rPr>
        <w:tab/>
        <w:t xml:space="preserve">Use a tight-fitting mattress. </w:t>
      </w:r>
    </w:p>
    <w:p w:rsidR="002D3D7A" w:rsidRPr="0064489C" w:rsidRDefault="002D3D7A" w:rsidP="002D3D7A">
      <w:pPr>
        <w:spacing w:after="0"/>
        <w:rPr>
          <w:rFonts w:ascii="Times New Roman" w:hAnsi="Times New Roman" w:cs="Times New Roman"/>
          <w:sz w:val="24"/>
          <w:szCs w:val="24"/>
        </w:rPr>
      </w:pPr>
      <w:r w:rsidRPr="0064489C">
        <w:rPr>
          <w:rFonts w:ascii="Times New Roman" w:hAnsi="Times New Roman" w:cs="Times New Roman"/>
          <w:sz w:val="24"/>
          <w:szCs w:val="24"/>
        </w:rPr>
        <w:t>■</w:t>
      </w:r>
      <w:r w:rsidRPr="0064489C">
        <w:rPr>
          <w:rFonts w:ascii="Times New Roman" w:hAnsi="Times New Roman" w:cs="Times New Roman"/>
          <w:sz w:val="24"/>
          <w:szCs w:val="24"/>
        </w:rPr>
        <w:tab/>
        <w:t xml:space="preserve">You should be able to fit only two fingers between the mattress and the crib side. </w:t>
      </w:r>
    </w:p>
    <w:p w:rsidR="002D3D7A" w:rsidRPr="0064489C" w:rsidRDefault="002D3D7A" w:rsidP="002D3D7A">
      <w:pPr>
        <w:spacing w:after="0"/>
        <w:rPr>
          <w:rFonts w:ascii="Times New Roman" w:hAnsi="Times New Roman" w:cs="Times New Roman"/>
          <w:sz w:val="24"/>
          <w:szCs w:val="24"/>
        </w:rPr>
      </w:pPr>
      <w:r w:rsidRPr="0064489C">
        <w:rPr>
          <w:rFonts w:ascii="Times New Roman" w:hAnsi="Times New Roman" w:cs="Times New Roman"/>
          <w:sz w:val="24"/>
          <w:szCs w:val="24"/>
        </w:rPr>
        <w:t>■</w:t>
      </w:r>
      <w:r w:rsidRPr="0064489C">
        <w:rPr>
          <w:rFonts w:ascii="Times New Roman" w:hAnsi="Times New Roman" w:cs="Times New Roman"/>
          <w:sz w:val="24"/>
          <w:szCs w:val="24"/>
        </w:rPr>
        <w:tab/>
        <w:t xml:space="preserve">Tighten loose nuts, screws, and bolts. Make sure mattress supports are secure. </w:t>
      </w:r>
    </w:p>
    <w:p w:rsidR="00E72E51" w:rsidRDefault="00E72E51" w:rsidP="00A865BB">
      <w:pPr>
        <w:pStyle w:val="Heading1"/>
      </w:pPr>
    </w:p>
    <w:p w:rsidR="002D3D7A" w:rsidRPr="0064489C" w:rsidRDefault="002D3D7A" w:rsidP="00A865BB">
      <w:pPr>
        <w:pStyle w:val="Heading1"/>
      </w:pPr>
      <w:r w:rsidRPr="0064489C">
        <w:t xml:space="preserve">Playpens </w:t>
      </w:r>
    </w:p>
    <w:p w:rsidR="002D3D7A" w:rsidRPr="0064489C" w:rsidRDefault="002D3D7A" w:rsidP="002D3D7A">
      <w:pPr>
        <w:spacing w:after="0"/>
        <w:rPr>
          <w:rFonts w:ascii="Times New Roman" w:hAnsi="Times New Roman" w:cs="Times New Roman"/>
          <w:sz w:val="24"/>
          <w:szCs w:val="24"/>
        </w:rPr>
      </w:pPr>
      <w:r w:rsidRPr="0064489C">
        <w:rPr>
          <w:rFonts w:ascii="Times New Roman" w:hAnsi="Times New Roman" w:cs="Times New Roman"/>
          <w:sz w:val="24"/>
          <w:szCs w:val="24"/>
        </w:rPr>
        <w:t>■</w:t>
      </w:r>
      <w:r w:rsidRPr="0064489C">
        <w:rPr>
          <w:rFonts w:ascii="Times New Roman" w:hAnsi="Times New Roman" w:cs="Times New Roman"/>
          <w:sz w:val="24"/>
          <w:szCs w:val="24"/>
        </w:rPr>
        <w:tab/>
        <w:t xml:space="preserve">Make sure the mesh netting has a fine weave, so it </w:t>
      </w:r>
      <w:r w:rsidR="001F2E47" w:rsidRPr="0064489C">
        <w:rPr>
          <w:rFonts w:ascii="Times New Roman" w:hAnsi="Times New Roman" w:cs="Times New Roman"/>
          <w:sz w:val="24"/>
          <w:szCs w:val="24"/>
        </w:rPr>
        <w:t>will not</w:t>
      </w:r>
      <w:r w:rsidRPr="0064489C">
        <w:rPr>
          <w:rFonts w:ascii="Times New Roman" w:hAnsi="Times New Roman" w:cs="Times New Roman"/>
          <w:sz w:val="24"/>
          <w:szCs w:val="24"/>
        </w:rPr>
        <w:t xml:space="preserve"> catch the buttons on children’s</w:t>
      </w:r>
    </w:p>
    <w:p w:rsidR="002D3D7A" w:rsidRPr="0064489C" w:rsidRDefault="002D3D7A" w:rsidP="002D3D7A">
      <w:pPr>
        <w:spacing w:after="0"/>
        <w:ind w:firstLine="720"/>
        <w:rPr>
          <w:rFonts w:ascii="Times New Roman" w:hAnsi="Times New Roman" w:cs="Times New Roman"/>
          <w:sz w:val="24"/>
          <w:szCs w:val="24"/>
        </w:rPr>
      </w:pPr>
      <w:r w:rsidRPr="0064489C">
        <w:rPr>
          <w:rFonts w:ascii="Times New Roman" w:hAnsi="Times New Roman" w:cs="Times New Roman"/>
          <w:sz w:val="24"/>
          <w:szCs w:val="24"/>
        </w:rPr>
        <w:t xml:space="preserve">clothing. </w:t>
      </w:r>
    </w:p>
    <w:p w:rsidR="002D3D7A" w:rsidRPr="0064489C" w:rsidRDefault="002D3D7A" w:rsidP="002D3D7A">
      <w:pPr>
        <w:spacing w:after="0"/>
        <w:rPr>
          <w:rFonts w:ascii="Times New Roman" w:hAnsi="Times New Roman" w:cs="Times New Roman"/>
          <w:sz w:val="24"/>
          <w:szCs w:val="24"/>
        </w:rPr>
      </w:pPr>
      <w:r w:rsidRPr="0064489C">
        <w:rPr>
          <w:rFonts w:ascii="Times New Roman" w:hAnsi="Times New Roman" w:cs="Times New Roman"/>
          <w:sz w:val="24"/>
          <w:szCs w:val="24"/>
        </w:rPr>
        <w:t>■</w:t>
      </w:r>
      <w:r w:rsidRPr="0064489C">
        <w:rPr>
          <w:rFonts w:ascii="Times New Roman" w:hAnsi="Times New Roman" w:cs="Times New Roman"/>
          <w:sz w:val="24"/>
          <w:szCs w:val="24"/>
        </w:rPr>
        <w:tab/>
        <w:t xml:space="preserve">Inspect the mesh to make sure there are no tears, holes, or loose threads. </w:t>
      </w:r>
    </w:p>
    <w:p w:rsidR="002D3D7A" w:rsidRPr="0064489C" w:rsidRDefault="002D3D7A" w:rsidP="0064489C">
      <w:pPr>
        <w:spacing w:after="0"/>
        <w:ind w:left="720" w:hanging="720"/>
        <w:rPr>
          <w:rFonts w:ascii="Times New Roman" w:hAnsi="Times New Roman" w:cs="Times New Roman"/>
          <w:sz w:val="24"/>
          <w:szCs w:val="24"/>
        </w:rPr>
      </w:pPr>
      <w:r w:rsidRPr="0064489C">
        <w:rPr>
          <w:rFonts w:ascii="Times New Roman" w:hAnsi="Times New Roman" w:cs="Times New Roman"/>
          <w:sz w:val="24"/>
          <w:szCs w:val="24"/>
        </w:rPr>
        <w:t>■</w:t>
      </w:r>
      <w:r w:rsidRPr="0064489C">
        <w:rPr>
          <w:rFonts w:ascii="Times New Roman" w:hAnsi="Times New Roman" w:cs="Times New Roman"/>
          <w:sz w:val="24"/>
          <w:szCs w:val="24"/>
        </w:rPr>
        <w:tab/>
        <w:t xml:space="preserve">Place a warning label on drop-side mesh playpens reminding workers never to leave children in the pen with the side down.  </w:t>
      </w:r>
    </w:p>
    <w:p w:rsidR="002D3D7A" w:rsidRPr="0064489C" w:rsidRDefault="002D3D7A" w:rsidP="002D3D7A">
      <w:pPr>
        <w:spacing w:after="0"/>
        <w:rPr>
          <w:rFonts w:ascii="Times New Roman" w:hAnsi="Times New Roman" w:cs="Times New Roman"/>
          <w:sz w:val="24"/>
          <w:szCs w:val="24"/>
        </w:rPr>
      </w:pPr>
      <w:r w:rsidRPr="0064489C">
        <w:rPr>
          <w:rFonts w:ascii="Times New Roman" w:hAnsi="Times New Roman" w:cs="Times New Roman"/>
          <w:sz w:val="24"/>
          <w:szCs w:val="24"/>
        </w:rPr>
        <w:t>■</w:t>
      </w:r>
      <w:r w:rsidRPr="0064489C">
        <w:rPr>
          <w:rFonts w:ascii="Times New Roman" w:hAnsi="Times New Roman" w:cs="Times New Roman"/>
          <w:sz w:val="24"/>
          <w:szCs w:val="24"/>
        </w:rPr>
        <w:tab/>
        <w:t>Make sure slat spaces on a wooden playpen are no more than 2</w:t>
      </w:r>
      <w:r w:rsidR="00DE396D">
        <w:rPr>
          <w:rFonts w:ascii="Times New Roman" w:hAnsi="Times New Roman" w:cs="Times New Roman"/>
          <w:sz w:val="24"/>
          <w:szCs w:val="24"/>
        </w:rPr>
        <w:t xml:space="preserve"> </w:t>
      </w:r>
      <w:r w:rsidRPr="0064489C">
        <w:rPr>
          <w:rFonts w:ascii="Times New Roman" w:hAnsi="Times New Roman" w:cs="Times New Roman"/>
          <w:sz w:val="24"/>
          <w:szCs w:val="24"/>
        </w:rPr>
        <w:t xml:space="preserve">3/8 inches apart. </w:t>
      </w:r>
    </w:p>
    <w:p w:rsidR="002D3D7A" w:rsidRPr="0064489C" w:rsidRDefault="002D3D7A" w:rsidP="002D3D7A">
      <w:pPr>
        <w:rPr>
          <w:rFonts w:ascii="Times New Roman" w:hAnsi="Times New Roman" w:cs="Times New Roman"/>
          <w:b/>
          <w:sz w:val="24"/>
          <w:szCs w:val="24"/>
        </w:rPr>
      </w:pPr>
    </w:p>
    <w:p w:rsidR="002D3D7A" w:rsidRPr="0064489C" w:rsidRDefault="002D3D7A" w:rsidP="00A865BB">
      <w:pPr>
        <w:pStyle w:val="Heading1"/>
      </w:pPr>
      <w:r w:rsidRPr="0064489C">
        <w:t xml:space="preserve">High chairs </w:t>
      </w:r>
    </w:p>
    <w:p w:rsidR="002D3D7A" w:rsidRPr="0064489C" w:rsidRDefault="002D3D7A" w:rsidP="002D3D7A">
      <w:pPr>
        <w:spacing w:after="0"/>
        <w:rPr>
          <w:rFonts w:ascii="Times New Roman" w:hAnsi="Times New Roman" w:cs="Times New Roman"/>
          <w:sz w:val="24"/>
          <w:szCs w:val="24"/>
        </w:rPr>
      </w:pPr>
      <w:r w:rsidRPr="0064489C">
        <w:rPr>
          <w:rFonts w:ascii="Times New Roman" w:hAnsi="Times New Roman" w:cs="Times New Roman"/>
          <w:sz w:val="24"/>
          <w:szCs w:val="24"/>
        </w:rPr>
        <w:t>■</w:t>
      </w:r>
      <w:r w:rsidRPr="0064489C">
        <w:rPr>
          <w:rFonts w:ascii="Times New Roman" w:hAnsi="Times New Roman" w:cs="Times New Roman"/>
          <w:sz w:val="24"/>
          <w:szCs w:val="24"/>
        </w:rPr>
        <w:tab/>
        <w:t xml:space="preserve">Check to see that the high chair has a wide, stable base that </w:t>
      </w:r>
      <w:r w:rsidR="001F2E47" w:rsidRPr="0064489C">
        <w:rPr>
          <w:rFonts w:ascii="Times New Roman" w:hAnsi="Times New Roman" w:cs="Times New Roman"/>
          <w:sz w:val="24"/>
          <w:szCs w:val="24"/>
        </w:rPr>
        <w:t>will not</w:t>
      </w:r>
      <w:r w:rsidRPr="0064489C">
        <w:rPr>
          <w:rFonts w:ascii="Times New Roman" w:hAnsi="Times New Roman" w:cs="Times New Roman"/>
          <w:sz w:val="24"/>
          <w:szCs w:val="24"/>
        </w:rPr>
        <w:t xml:space="preserve"> collapse easily. </w:t>
      </w:r>
    </w:p>
    <w:p w:rsidR="002D3D7A" w:rsidRPr="0064489C" w:rsidRDefault="002D3D7A" w:rsidP="002D3D7A">
      <w:pPr>
        <w:spacing w:after="0"/>
        <w:rPr>
          <w:rFonts w:ascii="Times New Roman" w:hAnsi="Times New Roman" w:cs="Times New Roman"/>
          <w:sz w:val="24"/>
          <w:szCs w:val="24"/>
        </w:rPr>
      </w:pPr>
      <w:r w:rsidRPr="0064489C">
        <w:rPr>
          <w:rFonts w:ascii="Times New Roman" w:hAnsi="Times New Roman" w:cs="Times New Roman"/>
          <w:sz w:val="24"/>
          <w:szCs w:val="24"/>
        </w:rPr>
        <w:t>■</w:t>
      </w:r>
      <w:r w:rsidRPr="0064489C">
        <w:rPr>
          <w:rFonts w:ascii="Times New Roman" w:hAnsi="Times New Roman" w:cs="Times New Roman"/>
          <w:sz w:val="24"/>
          <w:szCs w:val="24"/>
        </w:rPr>
        <w:tab/>
        <w:t xml:space="preserve">Make sure it has functional waist and crotch restraining straps.  </w:t>
      </w:r>
    </w:p>
    <w:p w:rsidR="002D3D7A" w:rsidRPr="0064489C" w:rsidRDefault="002D3D7A" w:rsidP="002D3D7A">
      <w:pPr>
        <w:spacing w:after="0"/>
        <w:rPr>
          <w:rFonts w:ascii="Times New Roman" w:hAnsi="Times New Roman" w:cs="Times New Roman"/>
          <w:sz w:val="24"/>
          <w:szCs w:val="24"/>
        </w:rPr>
      </w:pPr>
      <w:r w:rsidRPr="0064489C">
        <w:rPr>
          <w:rFonts w:ascii="Times New Roman" w:hAnsi="Times New Roman" w:cs="Times New Roman"/>
          <w:sz w:val="24"/>
          <w:szCs w:val="24"/>
        </w:rPr>
        <w:t>■</w:t>
      </w:r>
      <w:r w:rsidRPr="0064489C">
        <w:rPr>
          <w:rFonts w:ascii="Times New Roman" w:hAnsi="Times New Roman" w:cs="Times New Roman"/>
          <w:sz w:val="24"/>
          <w:szCs w:val="24"/>
        </w:rPr>
        <w:tab/>
        <w:t xml:space="preserve">Ensure that the high chair tray locks securely. </w:t>
      </w:r>
    </w:p>
    <w:p w:rsidR="002D3D7A" w:rsidRPr="0064489C" w:rsidRDefault="002D3D7A" w:rsidP="002D3D7A">
      <w:pPr>
        <w:spacing w:after="0"/>
        <w:rPr>
          <w:rFonts w:ascii="Times New Roman" w:hAnsi="Times New Roman" w:cs="Times New Roman"/>
          <w:sz w:val="24"/>
          <w:szCs w:val="24"/>
        </w:rPr>
      </w:pPr>
      <w:r w:rsidRPr="0064489C">
        <w:rPr>
          <w:rFonts w:ascii="Times New Roman" w:hAnsi="Times New Roman" w:cs="Times New Roman"/>
          <w:sz w:val="24"/>
          <w:szCs w:val="24"/>
        </w:rPr>
        <w:t>■</w:t>
      </w:r>
      <w:r w:rsidRPr="0064489C">
        <w:rPr>
          <w:rFonts w:ascii="Times New Roman" w:hAnsi="Times New Roman" w:cs="Times New Roman"/>
          <w:sz w:val="24"/>
          <w:szCs w:val="24"/>
        </w:rPr>
        <w:tab/>
        <w:t xml:space="preserve">Firmly attach tubing caps or plugs that a child could </w:t>
      </w:r>
      <w:r w:rsidR="001F2E47" w:rsidRPr="0064489C">
        <w:rPr>
          <w:rFonts w:ascii="Times New Roman" w:hAnsi="Times New Roman" w:cs="Times New Roman"/>
          <w:sz w:val="24"/>
          <w:szCs w:val="24"/>
        </w:rPr>
        <w:t>pull off</w:t>
      </w:r>
      <w:r w:rsidRPr="0064489C">
        <w:rPr>
          <w:rFonts w:ascii="Times New Roman" w:hAnsi="Times New Roman" w:cs="Times New Roman"/>
          <w:sz w:val="24"/>
          <w:szCs w:val="24"/>
        </w:rPr>
        <w:t xml:space="preserve"> and swallow. </w:t>
      </w:r>
    </w:p>
    <w:p w:rsidR="002D3D7A" w:rsidRPr="0064489C" w:rsidRDefault="002D3D7A" w:rsidP="002D3D7A">
      <w:pPr>
        <w:rPr>
          <w:rFonts w:ascii="Times New Roman" w:hAnsi="Times New Roman" w:cs="Times New Roman"/>
          <w:b/>
          <w:sz w:val="24"/>
          <w:szCs w:val="24"/>
        </w:rPr>
      </w:pPr>
    </w:p>
    <w:p w:rsidR="002D3D7A" w:rsidRPr="0064489C" w:rsidRDefault="002D3D7A" w:rsidP="00A865BB">
      <w:pPr>
        <w:pStyle w:val="Heading1"/>
      </w:pPr>
      <w:r w:rsidRPr="0064489C">
        <w:t xml:space="preserve">Toys </w:t>
      </w:r>
    </w:p>
    <w:p w:rsidR="002D3D7A" w:rsidRPr="0064489C" w:rsidRDefault="002D3D7A" w:rsidP="001F2E47">
      <w:pPr>
        <w:spacing w:after="0"/>
        <w:ind w:left="720" w:hanging="720"/>
        <w:rPr>
          <w:rFonts w:ascii="Times New Roman" w:hAnsi="Times New Roman" w:cs="Times New Roman"/>
          <w:sz w:val="24"/>
          <w:szCs w:val="24"/>
        </w:rPr>
      </w:pPr>
      <w:r w:rsidRPr="0064489C">
        <w:rPr>
          <w:rFonts w:ascii="Times New Roman" w:hAnsi="Times New Roman" w:cs="Times New Roman"/>
          <w:sz w:val="24"/>
          <w:szCs w:val="24"/>
        </w:rPr>
        <w:t>■</w:t>
      </w:r>
      <w:r w:rsidRPr="0064489C">
        <w:rPr>
          <w:rFonts w:ascii="Times New Roman" w:hAnsi="Times New Roman" w:cs="Times New Roman"/>
          <w:sz w:val="24"/>
          <w:szCs w:val="24"/>
        </w:rPr>
        <w:tab/>
        <w:t xml:space="preserve">Make sure none of the toys in the room can cause children under age </w:t>
      </w:r>
      <w:r w:rsidR="001F2E47" w:rsidRPr="0064489C">
        <w:rPr>
          <w:rFonts w:ascii="Times New Roman" w:hAnsi="Times New Roman" w:cs="Times New Roman"/>
          <w:sz w:val="24"/>
          <w:szCs w:val="24"/>
        </w:rPr>
        <w:t>three</w:t>
      </w:r>
      <w:r w:rsidRPr="0064489C">
        <w:rPr>
          <w:rFonts w:ascii="Times New Roman" w:hAnsi="Times New Roman" w:cs="Times New Roman"/>
          <w:sz w:val="24"/>
          <w:szCs w:val="24"/>
        </w:rPr>
        <w:t xml:space="preserve"> to choke or suffocate. </w:t>
      </w:r>
    </w:p>
    <w:p w:rsidR="002D3D7A" w:rsidRPr="0064489C" w:rsidRDefault="002D3D7A" w:rsidP="00AC0281">
      <w:pPr>
        <w:spacing w:after="0"/>
        <w:ind w:left="720" w:firstLine="720"/>
        <w:rPr>
          <w:rFonts w:ascii="Times New Roman" w:hAnsi="Times New Roman" w:cs="Times New Roman"/>
          <w:sz w:val="24"/>
          <w:szCs w:val="24"/>
        </w:rPr>
      </w:pPr>
      <w:r w:rsidRPr="0064489C">
        <w:rPr>
          <w:rFonts w:ascii="Times New Roman" w:hAnsi="Times New Roman" w:cs="Times New Roman"/>
          <w:sz w:val="24"/>
          <w:szCs w:val="24"/>
        </w:rPr>
        <w:t xml:space="preserve">These include:  </w:t>
      </w:r>
    </w:p>
    <w:p w:rsidR="002D3D7A" w:rsidRPr="0064489C" w:rsidRDefault="002D3D7A" w:rsidP="00AC0281">
      <w:pPr>
        <w:pStyle w:val="ListParagraph"/>
        <w:numPr>
          <w:ilvl w:val="0"/>
          <w:numId w:val="1"/>
        </w:numPr>
        <w:spacing w:after="0"/>
        <w:ind w:left="1800"/>
        <w:rPr>
          <w:rFonts w:ascii="Times New Roman" w:hAnsi="Times New Roman" w:cs="Times New Roman"/>
          <w:sz w:val="24"/>
          <w:szCs w:val="24"/>
        </w:rPr>
      </w:pPr>
      <w:r w:rsidRPr="0064489C">
        <w:rPr>
          <w:rFonts w:ascii="Times New Roman" w:hAnsi="Times New Roman" w:cs="Times New Roman"/>
          <w:sz w:val="24"/>
          <w:szCs w:val="24"/>
        </w:rPr>
        <w:t xml:space="preserve">Toys with small parts   </w:t>
      </w:r>
    </w:p>
    <w:p w:rsidR="002D3D7A" w:rsidRPr="0064489C" w:rsidRDefault="002D3D7A" w:rsidP="00AC0281">
      <w:pPr>
        <w:pStyle w:val="ListParagraph"/>
        <w:numPr>
          <w:ilvl w:val="0"/>
          <w:numId w:val="1"/>
        </w:numPr>
        <w:spacing w:after="0"/>
        <w:ind w:left="1800"/>
        <w:rPr>
          <w:rFonts w:ascii="Times New Roman" w:hAnsi="Times New Roman" w:cs="Times New Roman"/>
          <w:sz w:val="24"/>
          <w:szCs w:val="24"/>
        </w:rPr>
      </w:pPr>
      <w:r w:rsidRPr="0064489C">
        <w:rPr>
          <w:rFonts w:ascii="Times New Roman" w:hAnsi="Times New Roman" w:cs="Times New Roman"/>
          <w:sz w:val="24"/>
          <w:szCs w:val="24"/>
        </w:rPr>
        <w:t xml:space="preserve">Fuzzy stuffed animals or dolls  </w:t>
      </w:r>
    </w:p>
    <w:p w:rsidR="002D3D7A" w:rsidRPr="0064489C" w:rsidRDefault="002D3D7A" w:rsidP="00AC0281">
      <w:pPr>
        <w:pStyle w:val="ListParagraph"/>
        <w:numPr>
          <w:ilvl w:val="0"/>
          <w:numId w:val="1"/>
        </w:numPr>
        <w:spacing w:after="0"/>
        <w:ind w:left="1800"/>
        <w:rPr>
          <w:rFonts w:ascii="Times New Roman" w:hAnsi="Times New Roman" w:cs="Times New Roman"/>
          <w:sz w:val="24"/>
          <w:szCs w:val="24"/>
        </w:rPr>
      </w:pPr>
      <w:r w:rsidRPr="0064489C">
        <w:rPr>
          <w:rFonts w:ascii="Times New Roman" w:hAnsi="Times New Roman" w:cs="Times New Roman"/>
          <w:sz w:val="24"/>
          <w:szCs w:val="24"/>
        </w:rPr>
        <w:t xml:space="preserve">Balloons (Uninflated, they pose a choking hazard)    </w:t>
      </w:r>
    </w:p>
    <w:p w:rsidR="002D3D7A" w:rsidRPr="0064489C" w:rsidRDefault="002D3D7A" w:rsidP="00AC0281">
      <w:pPr>
        <w:pStyle w:val="ListParagraph"/>
        <w:numPr>
          <w:ilvl w:val="0"/>
          <w:numId w:val="1"/>
        </w:numPr>
        <w:spacing w:after="0"/>
        <w:ind w:left="1800"/>
        <w:rPr>
          <w:rFonts w:ascii="Times New Roman" w:hAnsi="Times New Roman" w:cs="Times New Roman"/>
          <w:sz w:val="24"/>
          <w:szCs w:val="24"/>
        </w:rPr>
      </w:pPr>
      <w:r w:rsidRPr="0064489C">
        <w:rPr>
          <w:rFonts w:ascii="Times New Roman" w:hAnsi="Times New Roman" w:cs="Times New Roman"/>
          <w:sz w:val="24"/>
          <w:szCs w:val="24"/>
        </w:rPr>
        <w:t xml:space="preserve">Foam toys </w:t>
      </w:r>
    </w:p>
    <w:p w:rsidR="002D3D7A" w:rsidRPr="0064489C" w:rsidRDefault="002D3D7A" w:rsidP="00A865BB">
      <w:pPr>
        <w:pStyle w:val="Heading1"/>
      </w:pPr>
      <w:r w:rsidRPr="0064489C">
        <w:t xml:space="preserve">Floors </w:t>
      </w:r>
    </w:p>
    <w:p w:rsidR="001F2E47" w:rsidRPr="0064489C" w:rsidRDefault="001F2E47" w:rsidP="001F2E47">
      <w:pPr>
        <w:spacing w:after="0"/>
        <w:rPr>
          <w:rFonts w:ascii="Times New Roman" w:hAnsi="Times New Roman" w:cs="Times New Roman"/>
          <w:sz w:val="24"/>
          <w:szCs w:val="24"/>
        </w:rPr>
      </w:pPr>
      <w:r w:rsidRPr="0064489C">
        <w:rPr>
          <w:rFonts w:ascii="Times New Roman" w:hAnsi="Times New Roman" w:cs="Times New Roman"/>
          <w:sz w:val="24"/>
          <w:szCs w:val="24"/>
        </w:rPr>
        <w:t>■</w:t>
      </w:r>
      <w:r w:rsidRPr="0064489C">
        <w:rPr>
          <w:rFonts w:ascii="Times New Roman" w:hAnsi="Times New Roman" w:cs="Times New Roman"/>
          <w:sz w:val="24"/>
          <w:szCs w:val="24"/>
        </w:rPr>
        <w:tab/>
      </w:r>
      <w:r w:rsidR="002D3D7A" w:rsidRPr="0064489C">
        <w:rPr>
          <w:rFonts w:ascii="Times New Roman" w:hAnsi="Times New Roman" w:cs="Times New Roman"/>
          <w:sz w:val="24"/>
          <w:szCs w:val="24"/>
        </w:rPr>
        <w:t xml:space="preserve">Get on your hands and knees to survey the nursery areas from a child’s perspective.  </w:t>
      </w:r>
    </w:p>
    <w:p w:rsidR="001F2E47" w:rsidRPr="0064489C" w:rsidRDefault="001F2E47" w:rsidP="001F2E47">
      <w:pPr>
        <w:spacing w:after="0"/>
        <w:ind w:left="720" w:hanging="720"/>
        <w:rPr>
          <w:rFonts w:ascii="Times New Roman" w:hAnsi="Times New Roman" w:cs="Times New Roman"/>
          <w:sz w:val="24"/>
          <w:szCs w:val="24"/>
        </w:rPr>
      </w:pPr>
      <w:r w:rsidRPr="0064489C">
        <w:rPr>
          <w:rFonts w:ascii="Times New Roman" w:hAnsi="Times New Roman" w:cs="Times New Roman"/>
          <w:sz w:val="24"/>
          <w:szCs w:val="24"/>
        </w:rPr>
        <w:t>■</w:t>
      </w:r>
      <w:r w:rsidRPr="0064489C">
        <w:rPr>
          <w:rFonts w:ascii="Times New Roman" w:hAnsi="Times New Roman" w:cs="Times New Roman"/>
          <w:sz w:val="24"/>
          <w:szCs w:val="24"/>
        </w:rPr>
        <w:tab/>
      </w:r>
      <w:r w:rsidR="002D3D7A" w:rsidRPr="0064489C">
        <w:rPr>
          <w:rFonts w:ascii="Times New Roman" w:hAnsi="Times New Roman" w:cs="Times New Roman"/>
          <w:sz w:val="24"/>
          <w:szCs w:val="24"/>
        </w:rPr>
        <w:t xml:space="preserve">Make sure the floor stays free of small objects a child could swallow, such as coins, paper clips, or buttons. </w:t>
      </w:r>
    </w:p>
    <w:p w:rsidR="002D3D7A" w:rsidRPr="0064489C" w:rsidRDefault="001F2E47" w:rsidP="001F2E47">
      <w:pPr>
        <w:spacing w:after="0"/>
        <w:ind w:left="720" w:hanging="720"/>
        <w:rPr>
          <w:rFonts w:ascii="Times New Roman" w:hAnsi="Times New Roman" w:cs="Times New Roman"/>
          <w:sz w:val="24"/>
          <w:szCs w:val="24"/>
        </w:rPr>
      </w:pPr>
      <w:r w:rsidRPr="0064489C">
        <w:rPr>
          <w:rFonts w:ascii="Times New Roman" w:hAnsi="Times New Roman" w:cs="Times New Roman"/>
          <w:sz w:val="24"/>
          <w:szCs w:val="24"/>
        </w:rPr>
        <w:t>■</w:t>
      </w:r>
      <w:r w:rsidRPr="0064489C">
        <w:rPr>
          <w:rFonts w:ascii="Times New Roman" w:hAnsi="Times New Roman" w:cs="Times New Roman"/>
          <w:sz w:val="24"/>
          <w:szCs w:val="24"/>
        </w:rPr>
        <w:tab/>
      </w:r>
      <w:r w:rsidR="002D3D7A" w:rsidRPr="0064489C">
        <w:rPr>
          <w:rFonts w:ascii="Times New Roman" w:hAnsi="Times New Roman" w:cs="Times New Roman"/>
          <w:sz w:val="24"/>
          <w:szCs w:val="24"/>
        </w:rPr>
        <w:t>Eliminate any falling or tripping hazards.</w:t>
      </w:r>
    </w:p>
    <w:p w:rsidR="002D3D7A" w:rsidRPr="0064489C" w:rsidRDefault="002D3D7A" w:rsidP="00A865BB">
      <w:pPr>
        <w:pStyle w:val="Heading1"/>
      </w:pPr>
      <w:r w:rsidRPr="0064489C">
        <w:t xml:space="preserve">Doors </w:t>
      </w:r>
    </w:p>
    <w:p w:rsidR="001F2E47" w:rsidRPr="0064489C" w:rsidRDefault="001F2E47" w:rsidP="001F2E47">
      <w:pPr>
        <w:spacing w:after="0"/>
        <w:rPr>
          <w:rFonts w:ascii="Times New Roman" w:hAnsi="Times New Roman" w:cs="Times New Roman"/>
          <w:sz w:val="24"/>
          <w:szCs w:val="24"/>
        </w:rPr>
      </w:pPr>
      <w:r w:rsidRPr="0064489C">
        <w:rPr>
          <w:rFonts w:ascii="Times New Roman" w:hAnsi="Times New Roman" w:cs="Times New Roman"/>
          <w:sz w:val="24"/>
          <w:szCs w:val="24"/>
        </w:rPr>
        <w:t>■</w:t>
      </w:r>
      <w:r w:rsidRPr="0064489C">
        <w:rPr>
          <w:rFonts w:ascii="Times New Roman" w:hAnsi="Times New Roman" w:cs="Times New Roman"/>
          <w:sz w:val="24"/>
          <w:szCs w:val="24"/>
        </w:rPr>
        <w:tab/>
      </w:r>
      <w:r w:rsidR="002D3D7A" w:rsidRPr="0064489C">
        <w:rPr>
          <w:rFonts w:ascii="Times New Roman" w:hAnsi="Times New Roman" w:cs="Times New Roman"/>
          <w:sz w:val="24"/>
          <w:szCs w:val="24"/>
        </w:rPr>
        <w:t xml:space="preserve">Place locks or latches on doors that children could open. </w:t>
      </w:r>
    </w:p>
    <w:p w:rsidR="001F2E47" w:rsidRPr="0064489C" w:rsidRDefault="001F2E47" w:rsidP="00DE396D">
      <w:pPr>
        <w:spacing w:after="0"/>
        <w:ind w:left="720" w:hanging="720"/>
        <w:rPr>
          <w:rFonts w:ascii="Times New Roman" w:hAnsi="Times New Roman" w:cs="Times New Roman"/>
          <w:sz w:val="24"/>
          <w:szCs w:val="24"/>
        </w:rPr>
      </w:pPr>
      <w:r w:rsidRPr="0064489C">
        <w:rPr>
          <w:rFonts w:ascii="Times New Roman" w:hAnsi="Times New Roman" w:cs="Times New Roman"/>
          <w:sz w:val="24"/>
          <w:szCs w:val="24"/>
        </w:rPr>
        <w:t>■</w:t>
      </w:r>
      <w:r w:rsidRPr="0064489C">
        <w:rPr>
          <w:rFonts w:ascii="Times New Roman" w:hAnsi="Times New Roman" w:cs="Times New Roman"/>
          <w:sz w:val="24"/>
          <w:szCs w:val="24"/>
        </w:rPr>
        <w:tab/>
      </w:r>
      <w:r w:rsidR="002D3D7A" w:rsidRPr="0064489C">
        <w:rPr>
          <w:rFonts w:ascii="Times New Roman" w:hAnsi="Times New Roman" w:cs="Times New Roman"/>
          <w:sz w:val="24"/>
          <w:szCs w:val="24"/>
        </w:rPr>
        <w:t xml:space="preserve">Consider using half doors to prevent children </w:t>
      </w:r>
      <w:r w:rsidRPr="0064489C">
        <w:rPr>
          <w:rFonts w:ascii="Times New Roman" w:hAnsi="Times New Roman" w:cs="Times New Roman"/>
          <w:sz w:val="24"/>
          <w:szCs w:val="24"/>
        </w:rPr>
        <w:t>from wandering</w:t>
      </w:r>
      <w:r w:rsidR="002D3D7A" w:rsidRPr="0064489C">
        <w:rPr>
          <w:rFonts w:ascii="Times New Roman" w:hAnsi="Times New Roman" w:cs="Times New Roman"/>
          <w:sz w:val="24"/>
          <w:szCs w:val="24"/>
        </w:rPr>
        <w:t xml:space="preserve"> off while providing visibility. </w:t>
      </w:r>
    </w:p>
    <w:p w:rsidR="001F2E47" w:rsidRPr="0064489C" w:rsidRDefault="001F2E47" w:rsidP="001F2E47">
      <w:pPr>
        <w:spacing w:after="0"/>
        <w:rPr>
          <w:rFonts w:ascii="Times New Roman" w:hAnsi="Times New Roman" w:cs="Times New Roman"/>
          <w:sz w:val="24"/>
          <w:szCs w:val="24"/>
        </w:rPr>
      </w:pPr>
    </w:p>
    <w:p w:rsidR="001F2E47" w:rsidRPr="0064489C" w:rsidRDefault="002D3D7A" w:rsidP="00A865BB">
      <w:pPr>
        <w:pStyle w:val="Heading1"/>
      </w:pPr>
      <w:r w:rsidRPr="0064489C">
        <w:lastRenderedPageBreak/>
        <w:t xml:space="preserve">Walls </w:t>
      </w:r>
    </w:p>
    <w:p w:rsidR="001F2E47" w:rsidRPr="0064489C" w:rsidRDefault="001F2E47" w:rsidP="001F2E47">
      <w:pPr>
        <w:spacing w:after="0"/>
        <w:rPr>
          <w:rFonts w:ascii="Times New Roman" w:hAnsi="Times New Roman" w:cs="Times New Roman"/>
          <w:sz w:val="24"/>
          <w:szCs w:val="24"/>
        </w:rPr>
      </w:pPr>
      <w:r w:rsidRPr="0064489C">
        <w:rPr>
          <w:rFonts w:ascii="Times New Roman" w:hAnsi="Times New Roman" w:cs="Times New Roman"/>
          <w:sz w:val="24"/>
          <w:szCs w:val="24"/>
        </w:rPr>
        <w:t>■</w:t>
      </w:r>
      <w:r w:rsidRPr="0064489C">
        <w:rPr>
          <w:rFonts w:ascii="Times New Roman" w:hAnsi="Times New Roman" w:cs="Times New Roman"/>
          <w:sz w:val="24"/>
          <w:szCs w:val="24"/>
        </w:rPr>
        <w:tab/>
      </w:r>
      <w:r w:rsidR="002D3D7A" w:rsidRPr="0064489C">
        <w:rPr>
          <w:rFonts w:ascii="Times New Roman" w:hAnsi="Times New Roman" w:cs="Times New Roman"/>
          <w:sz w:val="24"/>
          <w:szCs w:val="24"/>
        </w:rPr>
        <w:t xml:space="preserve">Remove tacks and pins from areas of bulletin boards children can reach. </w:t>
      </w:r>
    </w:p>
    <w:p w:rsidR="001F2E47" w:rsidRPr="0064489C" w:rsidRDefault="001F2E47" w:rsidP="001F2E47">
      <w:pPr>
        <w:spacing w:after="0"/>
        <w:rPr>
          <w:rFonts w:ascii="Times New Roman" w:hAnsi="Times New Roman" w:cs="Times New Roman"/>
          <w:sz w:val="24"/>
          <w:szCs w:val="24"/>
        </w:rPr>
      </w:pPr>
      <w:r w:rsidRPr="0064489C">
        <w:rPr>
          <w:rFonts w:ascii="Times New Roman" w:hAnsi="Times New Roman" w:cs="Times New Roman"/>
          <w:sz w:val="24"/>
          <w:szCs w:val="24"/>
        </w:rPr>
        <w:t>■</w:t>
      </w:r>
      <w:r w:rsidRPr="0064489C">
        <w:rPr>
          <w:rFonts w:ascii="Times New Roman" w:hAnsi="Times New Roman" w:cs="Times New Roman"/>
          <w:sz w:val="24"/>
          <w:szCs w:val="24"/>
        </w:rPr>
        <w:tab/>
      </w:r>
      <w:r w:rsidR="002D3D7A" w:rsidRPr="0064489C">
        <w:rPr>
          <w:rFonts w:ascii="Times New Roman" w:hAnsi="Times New Roman" w:cs="Times New Roman"/>
          <w:sz w:val="24"/>
          <w:szCs w:val="24"/>
        </w:rPr>
        <w:t xml:space="preserve">Cover electrical outlets. </w:t>
      </w:r>
    </w:p>
    <w:p w:rsidR="001F2E47" w:rsidRPr="0064489C" w:rsidRDefault="001F2E47" w:rsidP="001F2E47">
      <w:pPr>
        <w:spacing w:after="0"/>
        <w:rPr>
          <w:rFonts w:ascii="Times New Roman" w:hAnsi="Times New Roman" w:cs="Times New Roman"/>
          <w:sz w:val="24"/>
          <w:szCs w:val="24"/>
        </w:rPr>
      </w:pPr>
      <w:r w:rsidRPr="0064489C">
        <w:rPr>
          <w:rFonts w:ascii="Times New Roman" w:hAnsi="Times New Roman" w:cs="Times New Roman"/>
          <w:sz w:val="24"/>
          <w:szCs w:val="24"/>
        </w:rPr>
        <w:t>■</w:t>
      </w:r>
      <w:r w:rsidRPr="0064489C">
        <w:rPr>
          <w:rFonts w:ascii="Times New Roman" w:hAnsi="Times New Roman" w:cs="Times New Roman"/>
          <w:sz w:val="24"/>
          <w:szCs w:val="24"/>
        </w:rPr>
        <w:tab/>
      </w:r>
      <w:r w:rsidR="002D3D7A" w:rsidRPr="0064489C">
        <w:rPr>
          <w:rFonts w:ascii="Times New Roman" w:hAnsi="Times New Roman" w:cs="Times New Roman"/>
          <w:sz w:val="24"/>
          <w:szCs w:val="24"/>
        </w:rPr>
        <w:t xml:space="preserve">Repair peeling wallpaper or chipped paint. </w:t>
      </w:r>
    </w:p>
    <w:p w:rsidR="001F2E47" w:rsidRPr="0064489C" w:rsidRDefault="001F2E47" w:rsidP="001F2E47">
      <w:pPr>
        <w:spacing w:after="0"/>
        <w:rPr>
          <w:rFonts w:ascii="Times New Roman" w:hAnsi="Times New Roman" w:cs="Times New Roman"/>
          <w:sz w:val="24"/>
          <w:szCs w:val="24"/>
        </w:rPr>
      </w:pPr>
      <w:r w:rsidRPr="0064489C">
        <w:rPr>
          <w:rFonts w:ascii="Times New Roman" w:hAnsi="Times New Roman" w:cs="Times New Roman"/>
          <w:sz w:val="24"/>
          <w:szCs w:val="24"/>
        </w:rPr>
        <w:t>■</w:t>
      </w:r>
      <w:r w:rsidRPr="0064489C">
        <w:rPr>
          <w:rFonts w:ascii="Times New Roman" w:hAnsi="Times New Roman" w:cs="Times New Roman"/>
          <w:sz w:val="24"/>
          <w:szCs w:val="24"/>
        </w:rPr>
        <w:tab/>
      </w:r>
      <w:r w:rsidR="002D3D7A" w:rsidRPr="0064489C">
        <w:rPr>
          <w:rFonts w:ascii="Times New Roman" w:hAnsi="Times New Roman" w:cs="Times New Roman"/>
          <w:sz w:val="24"/>
          <w:szCs w:val="24"/>
        </w:rPr>
        <w:t xml:space="preserve">Secure drapery or window-treatment cords. </w:t>
      </w:r>
    </w:p>
    <w:p w:rsidR="001F2E47" w:rsidRPr="0064489C" w:rsidRDefault="002D3D7A" w:rsidP="00A865BB">
      <w:pPr>
        <w:pStyle w:val="Heading1"/>
      </w:pPr>
      <w:r w:rsidRPr="0064489C">
        <w:t xml:space="preserve">Ceiling </w:t>
      </w:r>
    </w:p>
    <w:p w:rsidR="001F2E47" w:rsidRPr="0064489C" w:rsidRDefault="001F2E47" w:rsidP="001F2E47">
      <w:pPr>
        <w:spacing w:after="0"/>
        <w:rPr>
          <w:rFonts w:ascii="Times New Roman" w:hAnsi="Times New Roman" w:cs="Times New Roman"/>
          <w:sz w:val="24"/>
          <w:szCs w:val="24"/>
        </w:rPr>
      </w:pPr>
      <w:r w:rsidRPr="0064489C">
        <w:rPr>
          <w:rFonts w:ascii="Times New Roman" w:hAnsi="Times New Roman" w:cs="Times New Roman"/>
          <w:sz w:val="24"/>
          <w:szCs w:val="24"/>
        </w:rPr>
        <w:t>■</w:t>
      </w:r>
      <w:r w:rsidRPr="0064489C">
        <w:rPr>
          <w:rFonts w:ascii="Times New Roman" w:hAnsi="Times New Roman" w:cs="Times New Roman"/>
          <w:sz w:val="24"/>
          <w:szCs w:val="24"/>
        </w:rPr>
        <w:tab/>
      </w:r>
      <w:r w:rsidR="002D3D7A" w:rsidRPr="0064489C">
        <w:rPr>
          <w:rFonts w:ascii="Times New Roman" w:hAnsi="Times New Roman" w:cs="Times New Roman"/>
          <w:sz w:val="24"/>
          <w:szCs w:val="24"/>
        </w:rPr>
        <w:t xml:space="preserve">Make sure ceiling tiles are firmly in place. </w:t>
      </w:r>
    </w:p>
    <w:p w:rsidR="001F2E47" w:rsidRPr="0064489C" w:rsidRDefault="001F2E47" w:rsidP="001F2E47">
      <w:pPr>
        <w:spacing w:after="0"/>
        <w:rPr>
          <w:rFonts w:ascii="Times New Roman" w:hAnsi="Times New Roman" w:cs="Times New Roman"/>
          <w:sz w:val="24"/>
          <w:szCs w:val="24"/>
        </w:rPr>
      </w:pPr>
      <w:r w:rsidRPr="0064489C">
        <w:rPr>
          <w:rFonts w:ascii="Times New Roman" w:hAnsi="Times New Roman" w:cs="Times New Roman"/>
          <w:sz w:val="24"/>
          <w:szCs w:val="24"/>
        </w:rPr>
        <w:t>■</w:t>
      </w:r>
      <w:r w:rsidRPr="0064489C">
        <w:rPr>
          <w:rFonts w:ascii="Times New Roman" w:hAnsi="Times New Roman" w:cs="Times New Roman"/>
          <w:sz w:val="24"/>
          <w:szCs w:val="24"/>
        </w:rPr>
        <w:tab/>
      </w:r>
      <w:r w:rsidR="002D3D7A" w:rsidRPr="0064489C">
        <w:rPr>
          <w:rFonts w:ascii="Times New Roman" w:hAnsi="Times New Roman" w:cs="Times New Roman"/>
          <w:sz w:val="24"/>
          <w:szCs w:val="24"/>
        </w:rPr>
        <w:t xml:space="preserve">Remove any loose plaster from textured ceilings. </w:t>
      </w:r>
    </w:p>
    <w:p w:rsidR="001F2E47" w:rsidRPr="0064489C" w:rsidRDefault="002D3D7A" w:rsidP="00A865BB">
      <w:pPr>
        <w:pStyle w:val="Heading1"/>
      </w:pPr>
      <w:r w:rsidRPr="0064489C">
        <w:t xml:space="preserve">Supplies </w:t>
      </w:r>
    </w:p>
    <w:p w:rsidR="001F2E47" w:rsidRPr="0064489C" w:rsidRDefault="001F2E47" w:rsidP="0064489C">
      <w:pPr>
        <w:spacing w:after="0"/>
        <w:ind w:left="720" w:hanging="720"/>
        <w:rPr>
          <w:rFonts w:ascii="Times New Roman" w:hAnsi="Times New Roman" w:cs="Times New Roman"/>
          <w:sz w:val="24"/>
          <w:szCs w:val="24"/>
        </w:rPr>
      </w:pPr>
      <w:r w:rsidRPr="0064489C">
        <w:rPr>
          <w:rFonts w:ascii="Times New Roman" w:hAnsi="Times New Roman" w:cs="Times New Roman"/>
          <w:sz w:val="24"/>
          <w:szCs w:val="24"/>
        </w:rPr>
        <w:t>■</w:t>
      </w:r>
      <w:r w:rsidRPr="0064489C">
        <w:rPr>
          <w:rFonts w:ascii="Times New Roman" w:hAnsi="Times New Roman" w:cs="Times New Roman"/>
          <w:sz w:val="24"/>
          <w:szCs w:val="24"/>
        </w:rPr>
        <w:tab/>
      </w:r>
      <w:r w:rsidR="002D3D7A" w:rsidRPr="0064489C">
        <w:rPr>
          <w:rFonts w:ascii="Times New Roman" w:hAnsi="Times New Roman" w:cs="Times New Roman"/>
          <w:sz w:val="24"/>
          <w:szCs w:val="24"/>
        </w:rPr>
        <w:t xml:space="preserve">Store cleaning and diaper-changing supplies out of children’s reach or in latched cabinets. </w:t>
      </w:r>
    </w:p>
    <w:p w:rsidR="001F2E47" w:rsidRPr="0064489C" w:rsidRDefault="001F2E47" w:rsidP="001F2E47">
      <w:pPr>
        <w:spacing w:after="0"/>
        <w:rPr>
          <w:rFonts w:ascii="Times New Roman" w:hAnsi="Times New Roman" w:cs="Times New Roman"/>
          <w:sz w:val="24"/>
          <w:szCs w:val="24"/>
        </w:rPr>
      </w:pPr>
      <w:r w:rsidRPr="0064489C">
        <w:rPr>
          <w:rFonts w:ascii="Times New Roman" w:hAnsi="Times New Roman" w:cs="Times New Roman"/>
          <w:sz w:val="24"/>
          <w:szCs w:val="24"/>
        </w:rPr>
        <w:t>■</w:t>
      </w:r>
      <w:r w:rsidRPr="0064489C">
        <w:rPr>
          <w:rFonts w:ascii="Times New Roman" w:hAnsi="Times New Roman" w:cs="Times New Roman"/>
          <w:sz w:val="24"/>
          <w:szCs w:val="24"/>
        </w:rPr>
        <w:tab/>
      </w:r>
      <w:r w:rsidR="002D3D7A" w:rsidRPr="0064489C">
        <w:rPr>
          <w:rFonts w:ascii="Times New Roman" w:hAnsi="Times New Roman" w:cs="Times New Roman"/>
          <w:sz w:val="24"/>
          <w:szCs w:val="24"/>
        </w:rPr>
        <w:t xml:space="preserve">Use only non-toxic paint, crayons, and other </w:t>
      </w:r>
      <w:r w:rsidRPr="0064489C">
        <w:rPr>
          <w:rFonts w:ascii="Times New Roman" w:hAnsi="Times New Roman" w:cs="Times New Roman"/>
          <w:sz w:val="24"/>
          <w:szCs w:val="24"/>
        </w:rPr>
        <w:t>art supplies</w:t>
      </w:r>
      <w:r w:rsidR="002D3D7A" w:rsidRPr="0064489C">
        <w:rPr>
          <w:rFonts w:ascii="Times New Roman" w:hAnsi="Times New Roman" w:cs="Times New Roman"/>
          <w:sz w:val="24"/>
          <w:szCs w:val="24"/>
        </w:rPr>
        <w:t xml:space="preserve">. </w:t>
      </w:r>
    </w:p>
    <w:p w:rsidR="001F2E47" w:rsidRPr="0064489C" w:rsidRDefault="001F2E47" w:rsidP="001F2E47">
      <w:pPr>
        <w:spacing w:after="0"/>
        <w:rPr>
          <w:rFonts w:ascii="Times New Roman" w:hAnsi="Times New Roman" w:cs="Times New Roman"/>
          <w:sz w:val="24"/>
          <w:szCs w:val="24"/>
        </w:rPr>
      </w:pPr>
      <w:r w:rsidRPr="0064489C">
        <w:rPr>
          <w:rFonts w:ascii="Times New Roman" w:hAnsi="Times New Roman" w:cs="Times New Roman"/>
          <w:sz w:val="24"/>
          <w:szCs w:val="24"/>
        </w:rPr>
        <w:t>■</w:t>
      </w:r>
      <w:r w:rsidRPr="0064489C">
        <w:rPr>
          <w:rFonts w:ascii="Times New Roman" w:hAnsi="Times New Roman" w:cs="Times New Roman"/>
          <w:sz w:val="24"/>
          <w:szCs w:val="24"/>
        </w:rPr>
        <w:tab/>
      </w:r>
      <w:r w:rsidR="002D3D7A" w:rsidRPr="0064489C">
        <w:rPr>
          <w:rFonts w:ascii="Times New Roman" w:hAnsi="Times New Roman" w:cs="Times New Roman"/>
          <w:sz w:val="24"/>
          <w:szCs w:val="24"/>
        </w:rPr>
        <w:t>Do</w:t>
      </w:r>
      <w:r w:rsidRPr="0064489C">
        <w:rPr>
          <w:rFonts w:ascii="Times New Roman" w:hAnsi="Times New Roman" w:cs="Times New Roman"/>
          <w:sz w:val="24"/>
          <w:szCs w:val="24"/>
        </w:rPr>
        <w:t xml:space="preserve"> </w:t>
      </w:r>
      <w:r w:rsidR="002D3D7A" w:rsidRPr="0064489C">
        <w:rPr>
          <w:rFonts w:ascii="Times New Roman" w:hAnsi="Times New Roman" w:cs="Times New Roman"/>
          <w:sz w:val="24"/>
          <w:szCs w:val="24"/>
        </w:rPr>
        <w:t>n</w:t>
      </w:r>
      <w:r w:rsidRPr="0064489C">
        <w:rPr>
          <w:rFonts w:ascii="Times New Roman" w:hAnsi="Times New Roman" w:cs="Times New Roman"/>
          <w:sz w:val="24"/>
          <w:szCs w:val="24"/>
        </w:rPr>
        <w:t>o</w:t>
      </w:r>
      <w:r w:rsidR="002D3D7A" w:rsidRPr="0064489C">
        <w:rPr>
          <w:rFonts w:ascii="Times New Roman" w:hAnsi="Times New Roman" w:cs="Times New Roman"/>
          <w:sz w:val="24"/>
          <w:szCs w:val="24"/>
        </w:rPr>
        <w:t xml:space="preserve">t allow children to play on or around carts holding </w:t>
      </w:r>
      <w:r w:rsidRPr="0064489C">
        <w:rPr>
          <w:rFonts w:ascii="Times New Roman" w:hAnsi="Times New Roman" w:cs="Times New Roman"/>
          <w:sz w:val="24"/>
          <w:szCs w:val="24"/>
        </w:rPr>
        <w:t>TVs or</w:t>
      </w:r>
      <w:r w:rsidR="002D3D7A" w:rsidRPr="0064489C">
        <w:rPr>
          <w:rFonts w:ascii="Times New Roman" w:hAnsi="Times New Roman" w:cs="Times New Roman"/>
          <w:sz w:val="24"/>
          <w:szCs w:val="24"/>
        </w:rPr>
        <w:t xml:space="preserve"> audiovisual equipment. </w:t>
      </w:r>
    </w:p>
    <w:p w:rsidR="001F2E47" w:rsidRPr="0064489C" w:rsidRDefault="001F2E47" w:rsidP="001F2E47">
      <w:pPr>
        <w:spacing w:after="0"/>
        <w:rPr>
          <w:rFonts w:ascii="Times New Roman" w:hAnsi="Times New Roman" w:cs="Times New Roman"/>
          <w:sz w:val="24"/>
          <w:szCs w:val="24"/>
        </w:rPr>
      </w:pPr>
    </w:p>
    <w:p w:rsidR="001F2E47" w:rsidRPr="0064489C" w:rsidRDefault="001F2E47" w:rsidP="001F2E47">
      <w:pPr>
        <w:spacing w:after="0"/>
        <w:rPr>
          <w:rFonts w:ascii="Times New Roman" w:hAnsi="Times New Roman" w:cs="Times New Roman"/>
          <w:b/>
          <w:sz w:val="24"/>
          <w:szCs w:val="24"/>
          <w:u w:val="single"/>
        </w:rPr>
      </w:pPr>
    </w:p>
    <w:p w:rsidR="001F2E47" w:rsidRPr="0064489C" w:rsidRDefault="001F2E47" w:rsidP="001F2E47">
      <w:pPr>
        <w:spacing w:after="0"/>
        <w:rPr>
          <w:rFonts w:ascii="Times New Roman" w:hAnsi="Times New Roman" w:cs="Times New Roman"/>
          <w:b/>
          <w:sz w:val="24"/>
          <w:szCs w:val="24"/>
          <w:u w:val="single"/>
        </w:rPr>
      </w:pPr>
    </w:p>
    <w:p w:rsidR="0064489C" w:rsidRPr="0064489C" w:rsidRDefault="0064489C" w:rsidP="001F2E47">
      <w:pPr>
        <w:spacing w:after="0"/>
        <w:rPr>
          <w:rFonts w:ascii="Times New Roman" w:hAnsi="Times New Roman" w:cs="Times New Roman"/>
          <w:sz w:val="24"/>
          <w:szCs w:val="24"/>
        </w:rPr>
      </w:pPr>
    </w:p>
    <w:sectPr w:rsidR="0064489C" w:rsidRPr="0064489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15AA" w:rsidRDefault="003415AA" w:rsidP="00483D3D">
      <w:pPr>
        <w:spacing w:after="0" w:line="240" w:lineRule="auto"/>
      </w:pPr>
      <w:r>
        <w:separator/>
      </w:r>
    </w:p>
  </w:endnote>
  <w:endnote w:type="continuationSeparator" w:id="0">
    <w:p w:rsidR="003415AA" w:rsidRDefault="003415AA" w:rsidP="00483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E51" w:rsidRDefault="00E72E51">
    <w:pPr>
      <w:pStyle w:val="Footer"/>
    </w:pPr>
    <w:r>
      <w:t>RM Child Care</w:t>
    </w:r>
    <w:r>
      <w:tab/>
    </w:r>
    <w:r>
      <w:tab/>
      <w:t>11/2019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15AA" w:rsidRDefault="003415AA" w:rsidP="00483D3D">
      <w:pPr>
        <w:spacing w:after="0" w:line="240" w:lineRule="auto"/>
      </w:pPr>
      <w:r>
        <w:separator/>
      </w:r>
    </w:p>
  </w:footnote>
  <w:footnote w:type="continuationSeparator" w:id="0">
    <w:p w:rsidR="003415AA" w:rsidRDefault="003415AA" w:rsidP="00483D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281" w:rsidRPr="00E72E51" w:rsidRDefault="00AC0281" w:rsidP="00AC0281">
    <w:pPr>
      <w:pStyle w:val="Footer"/>
      <w:jc w:val="center"/>
      <w:rPr>
        <w:rFonts w:ascii="Times New Roman" w:hAnsi="Times New Roman" w:cs="Times New Roman"/>
        <w:sz w:val="18"/>
        <w:szCs w:val="18"/>
      </w:rPr>
    </w:pPr>
    <w:r w:rsidRPr="00E72E51">
      <w:rPr>
        <w:rFonts w:ascii="Times New Roman" w:hAnsi="Times New Roman" w:cs="Times New Roman"/>
        <w:sz w:val="18"/>
        <w:szCs w:val="18"/>
      </w:rPr>
      <w:t>ARCHDIOCESE OF BALTIMORE</w:t>
    </w:r>
  </w:p>
  <w:p w:rsidR="00AC0281" w:rsidRPr="00E72E51" w:rsidRDefault="00AC0281" w:rsidP="00AC0281">
    <w:pPr>
      <w:pStyle w:val="Footer"/>
      <w:jc w:val="center"/>
      <w:rPr>
        <w:rFonts w:ascii="Times New Roman" w:hAnsi="Times New Roman" w:cs="Times New Roman"/>
        <w:sz w:val="18"/>
        <w:szCs w:val="18"/>
      </w:rPr>
    </w:pPr>
    <w:r w:rsidRPr="00E72E51">
      <w:rPr>
        <w:rFonts w:ascii="Times New Roman" w:hAnsi="Times New Roman" w:cs="Times New Roman"/>
        <w:sz w:val="18"/>
        <w:szCs w:val="18"/>
      </w:rPr>
      <w:t>Office of Risk Management</w:t>
    </w:r>
  </w:p>
  <w:p w:rsidR="00AC0281" w:rsidRPr="00AC0281" w:rsidRDefault="00AC0281" w:rsidP="00AC02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C227E"/>
    <w:multiLevelType w:val="hybridMultilevel"/>
    <w:tmpl w:val="29FE4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894BC5"/>
    <w:multiLevelType w:val="hybridMultilevel"/>
    <w:tmpl w:val="29FE4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CA5AFA"/>
    <w:multiLevelType w:val="hybridMultilevel"/>
    <w:tmpl w:val="29FE4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EA2BE4"/>
    <w:multiLevelType w:val="hybridMultilevel"/>
    <w:tmpl w:val="7AA80B36"/>
    <w:lvl w:ilvl="0" w:tplc="255CB880">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BC96929"/>
    <w:multiLevelType w:val="hybridMultilevel"/>
    <w:tmpl w:val="329E60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D7A"/>
    <w:rsid w:val="000E7965"/>
    <w:rsid w:val="001F16A9"/>
    <w:rsid w:val="001F2E47"/>
    <w:rsid w:val="002D3D7A"/>
    <w:rsid w:val="003415AA"/>
    <w:rsid w:val="00392BD1"/>
    <w:rsid w:val="00483D3D"/>
    <w:rsid w:val="00613481"/>
    <w:rsid w:val="0064489C"/>
    <w:rsid w:val="006A60ED"/>
    <w:rsid w:val="007A2D3E"/>
    <w:rsid w:val="007A30BB"/>
    <w:rsid w:val="00814E04"/>
    <w:rsid w:val="008B320F"/>
    <w:rsid w:val="008E1674"/>
    <w:rsid w:val="00A75772"/>
    <w:rsid w:val="00A865BB"/>
    <w:rsid w:val="00AC0281"/>
    <w:rsid w:val="00B8490C"/>
    <w:rsid w:val="00DE396D"/>
    <w:rsid w:val="00E72E51"/>
    <w:rsid w:val="00F76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F1FF53-5377-4A75-949F-8793D3627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865BB"/>
    <w:pPr>
      <w:keepNext/>
      <w:keepLines/>
      <w:spacing w:before="480" w:after="0"/>
      <w:outlineLvl w:val="0"/>
    </w:pPr>
    <w:rPr>
      <w:rFonts w:asciiTheme="majorHAnsi" w:eastAsiaTheme="majorEastAsia" w:hAnsiTheme="majorHAnsi" w:cstheme="majorBidi"/>
      <w:b/>
      <w:bCs/>
      <w:color w:val="42558C"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3D7A"/>
    <w:rPr>
      <w:color w:val="808080"/>
    </w:rPr>
  </w:style>
  <w:style w:type="paragraph" w:styleId="ListParagraph">
    <w:name w:val="List Paragraph"/>
    <w:basedOn w:val="Normal"/>
    <w:uiPriority w:val="34"/>
    <w:qFormat/>
    <w:rsid w:val="002D3D7A"/>
    <w:pPr>
      <w:ind w:left="720"/>
      <w:contextualSpacing/>
    </w:pPr>
  </w:style>
  <w:style w:type="paragraph" w:styleId="Header">
    <w:name w:val="header"/>
    <w:basedOn w:val="Normal"/>
    <w:link w:val="HeaderChar"/>
    <w:uiPriority w:val="99"/>
    <w:unhideWhenUsed/>
    <w:rsid w:val="00483D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D3D"/>
  </w:style>
  <w:style w:type="paragraph" w:styleId="Footer">
    <w:name w:val="footer"/>
    <w:basedOn w:val="Normal"/>
    <w:link w:val="FooterChar"/>
    <w:uiPriority w:val="99"/>
    <w:unhideWhenUsed/>
    <w:rsid w:val="00483D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D3D"/>
  </w:style>
  <w:style w:type="paragraph" w:styleId="BalloonText">
    <w:name w:val="Balloon Text"/>
    <w:basedOn w:val="Normal"/>
    <w:link w:val="BalloonTextChar"/>
    <w:uiPriority w:val="99"/>
    <w:semiHidden/>
    <w:unhideWhenUsed/>
    <w:rsid w:val="00A865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65BB"/>
    <w:rPr>
      <w:rFonts w:ascii="Tahoma" w:hAnsi="Tahoma" w:cs="Tahoma"/>
      <w:sz w:val="16"/>
      <w:szCs w:val="16"/>
    </w:rPr>
  </w:style>
  <w:style w:type="paragraph" w:styleId="Title">
    <w:name w:val="Title"/>
    <w:basedOn w:val="Normal"/>
    <w:next w:val="Normal"/>
    <w:link w:val="TitleChar"/>
    <w:uiPriority w:val="10"/>
    <w:qFormat/>
    <w:rsid w:val="00A865BB"/>
    <w:pPr>
      <w:pBdr>
        <w:bottom w:val="single" w:sz="8" w:space="4" w:color="6076B4" w:themeColor="accent1"/>
      </w:pBdr>
      <w:spacing w:after="300" w:line="240" w:lineRule="auto"/>
      <w:contextualSpacing/>
    </w:pPr>
    <w:rPr>
      <w:rFonts w:asciiTheme="majorHAnsi" w:eastAsiaTheme="majorEastAsia" w:hAnsiTheme="majorHAnsi" w:cstheme="majorBidi"/>
      <w:color w:val="234170" w:themeColor="text2" w:themeShade="BF"/>
      <w:spacing w:val="5"/>
      <w:kern w:val="28"/>
      <w:sz w:val="52"/>
      <w:szCs w:val="52"/>
    </w:rPr>
  </w:style>
  <w:style w:type="character" w:customStyle="1" w:styleId="TitleChar">
    <w:name w:val="Title Char"/>
    <w:basedOn w:val="DefaultParagraphFont"/>
    <w:link w:val="Title"/>
    <w:uiPriority w:val="10"/>
    <w:rsid w:val="00A865BB"/>
    <w:rPr>
      <w:rFonts w:asciiTheme="majorHAnsi" w:eastAsiaTheme="majorEastAsia" w:hAnsiTheme="majorHAnsi" w:cstheme="majorBidi"/>
      <w:color w:val="234170" w:themeColor="text2" w:themeShade="BF"/>
      <w:spacing w:val="5"/>
      <w:kern w:val="28"/>
      <w:sz w:val="52"/>
      <w:szCs w:val="52"/>
    </w:rPr>
  </w:style>
  <w:style w:type="character" w:customStyle="1" w:styleId="Heading1Char">
    <w:name w:val="Heading 1 Char"/>
    <w:basedOn w:val="DefaultParagraphFont"/>
    <w:link w:val="Heading1"/>
    <w:uiPriority w:val="9"/>
    <w:rsid w:val="00A865BB"/>
    <w:rPr>
      <w:rFonts w:asciiTheme="majorHAnsi" w:eastAsiaTheme="majorEastAsia" w:hAnsiTheme="majorHAnsi" w:cstheme="majorBidi"/>
      <w:b/>
      <w:bCs/>
      <w:color w:val="42558C"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Executive">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Executi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838</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AOB</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Alban, Tom</dc:creator>
  <cp:lastModifiedBy>Alban, Tom</cp:lastModifiedBy>
  <cp:revision>3</cp:revision>
  <dcterms:created xsi:type="dcterms:W3CDTF">2019-11-19T19:59:00Z</dcterms:created>
  <dcterms:modified xsi:type="dcterms:W3CDTF">2019-11-19T20:12:00Z</dcterms:modified>
</cp:coreProperties>
</file>